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435" w:rsidRDefault="00B50435" w:rsidP="00B50435">
      <w:pPr>
        <w:ind w:right="40"/>
        <w:jc w:val="right"/>
      </w:pPr>
    </w:p>
    <w:p w:rsidR="00B50435" w:rsidRDefault="00B50435" w:rsidP="00B50435">
      <w:pPr>
        <w:pStyle w:val="Table"/>
        <w:spacing w:before="0" w:after="0"/>
        <w:jc w:val="both"/>
      </w:pPr>
      <w:bookmarkStart w:id="0" w:name="hp_TitlePage"/>
    </w:p>
    <w:p w:rsidR="00B50435" w:rsidRDefault="00B50435" w:rsidP="00B50435"/>
    <w:p w:rsidR="00B50435" w:rsidRDefault="00B50435" w:rsidP="00B50435"/>
    <w:p w:rsidR="00B50435" w:rsidRDefault="00B50435" w:rsidP="00B50435">
      <w:pPr>
        <w:ind w:right="-169"/>
      </w:pPr>
    </w:p>
    <w:p w:rsidR="00B50435" w:rsidRDefault="00B50435" w:rsidP="00B50435"/>
    <w:p w:rsidR="00B50435" w:rsidRDefault="00B50435" w:rsidP="00B50435"/>
    <w:p w:rsidR="00B50435" w:rsidRDefault="00B50435" w:rsidP="00B50435"/>
    <w:p w:rsidR="00B50435" w:rsidRPr="00B50435" w:rsidRDefault="00B50435" w:rsidP="00B50435">
      <w:pPr>
        <w:pStyle w:val="TitlePageTopBorder"/>
        <w:jc w:val="both"/>
        <w:rPr>
          <w:sz w:val="28"/>
        </w:rPr>
      </w:pPr>
      <w:r w:rsidRPr="00B50435">
        <w:rPr>
          <w:rFonts w:asciiTheme="minorEastAsia" w:eastAsiaTheme="minorEastAsia" w:hAnsiTheme="minorEastAsia" w:hint="eastAsia"/>
          <w:sz w:val="28"/>
        </w:rPr>
        <w:t>杭州</w:t>
      </w:r>
      <w:r w:rsidR="00183B97">
        <w:rPr>
          <w:rFonts w:asciiTheme="minorEastAsia" w:eastAsiaTheme="minorEastAsia" w:hAnsiTheme="minorEastAsia" w:hint="eastAsia"/>
          <w:sz w:val="28"/>
        </w:rPr>
        <w:t>中建电子商务</w:t>
      </w:r>
      <w:r w:rsidRPr="00B50435">
        <w:rPr>
          <w:rFonts w:asciiTheme="minorEastAsia" w:eastAsiaTheme="minorEastAsia" w:hAnsiTheme="minorEastAsia" w:hint="eastAsia"/>
          <w:sz w:val="28"/>
        </w:rPr>
        <w:t>有限公司</w:t>
      </w:r>
    </w:p>
    <w:p w:rsidR="00B50435" w:rsidRDefault="00183B97" w:rsidP="00B50435">
      <w:pPr>
        <w:pStyle w:val="TitlePageHeader"/>
        <w:jc w:val="both"/>
        <w:rPr>
          <w:rFonts w:eastAsia="宋体"/>
          <w:lang w:val="en-US"/>
        </w:rPr>
      </w:pPr>
      <w:r>
        <w:rPr>
          <w:rFonts w:eastAsia="宋体" w:hint="eastAsia"/>
          <w:lang w:val="en-US"/>
        </w:rPr>
        <w:t>B</w:t>
      </w:r>
      <w:r>
        <w:rPr>
          <w:rFonts w:eastAsia="宋体"/>
          <w:lang w:val="en-US"/>
        </w:rPr>
        <w:t>2B</w:t>
      </w:r>
      <w:r>
        <w:rPr>
          <w:rFonts w:eastAsia="宋体"/>
          <w:lang w:val="en-US"/>
        </w:rPr>
        <w:t>研发</w:t>
      </w:r>
      <w:r w:rsidR="001B22E8">
        <w:rPr>
          <w:rFonts w:eastAsia="宋体" w:hint="eastAsia"/>
          <w:lang w:val="en-US"/>
        </w:rPr>
        <w:t>中心</w:t>
      </w:r>
    </w:p>
    <w:p w:rsidR="00B50435" w:rsidRPr="00B50435" w:rsidRDefault="00B50435" w:rsidP="00B50435">
      <w:pPr>
        <w:pStyle w:val="TitlePageHeader"/>
        <w:jc w:val="both"/>
        <w:rPr>
          <w:rFonts w:eastAsia="宋体"/>
          <w:sz w:val="40"/>
          <w:lang w:val="en-US"/>
        </w:rPr>
      </w:pPr>
    </w:p>
    <w:p w:rsidR="00B50435" w:rsidRDefault="00B50435" w:rsidP="00B50435">
      <w:pPr>
        <w:pStyle w:val="TitlePageTopBorder"/>
        <w:jc w:val="both"/>
      </w:pPr>
    </w:p>
    <w:p w:rsidR="00B50435" w:rsidRDefault="00B50435" w:rsidP="00B50435">
      <w:pPr>
        <w:pStyle w:val="TitlePageHeader"/>
        <w:jc w:val="both"/>
      </w:pPr>
    </w:p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190"/>
        <w:gridCol w:w="3289"/>
      </w:tblGrid>
      <w:tr w:rsidR="00B50435" w:rsidTr="001211D8">
        <w:tc>
          <w:tcPr>
            <w:tcW w:w="3331" w:type="dxa"/>
          </w:tcPr>
          <w:p w:rsidR="00B50435" w:rsidRDefault="00183B97" w:rsidP="007E4DE4">
            <w:pPr>
              <w:pStyle w:val="Table"/>
              <w:spacing w:before="0" w:after="0"/>
              <w:jc w:val="both"/>
              <w:rPr>
                <w:rStyle w:val="CharacterUserEntry"/>
                <w:rFonts w:eastAsia="幼圆"/>
              </w:rPr>
            </w:pPr>
            <w:r>
              <w:rPr>
                <w:rFonts w:eastAsia="幼圆"/>
                <w:noProof/>
                <w:color w:val="FF0000"/>
                <w:lang w:val="en-US"/>
              </w:rPr>
              <w:drawing>
                <wp:inline distT="0" distB="0" distL="0" distR="0">
                  <wp:extent cx="2026285" cy="5403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备件网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50435" w:rsidRPr="00B50435" w:rsidRDefault="00B50435" w:rsidP="007E4DE4">
            <w:pPr>
              <w:pStyle w:val="Table"/>
              <w:spacing w:before="0" w:after="0"/>
              <w:jc w:val="both"/>
              <w:rPr>
                <w:rFonts w:eastAsiaTheme="minorEastAsia"/>
              </w:rPr>
            </w:pPr>
          </w:p>
        </w:tc>
        <w:tc>
          <w:tcPr>
            <w:tcW w:w="3289" w:type="dxa"/>
          </w:tcPr>
          <w:p w:rsidR="00B50435" w:rsidRPr="007D21F6" w:rsidRDefault="00B50435" w:rsidP="007E4DE4">
            <w:pPr>
              <w:pStyle w:val="TableSmall"/>
              <w:jc w:val="both"/>
              <w:rPr>
                <w:sz w:val="20"/>
                <w:lang w:val="en-US"/>
              </w:rPr>
            </w:pPr>
            <w:r w:rsidRPr="00B50435">
              <w:rPr>
                <w:rFonts w:eastAsia="宋体" w:hint="eastAsia"/>
                <w:sz w:val="20"/>
              </w:rPr>
              <w:t>撰</w:t>
            </w:r>
            <w:r w:rsidR="00F63288">
              <w:rPr>
                <w:rFonts w:eastAsia="宋体" w:hint="eastAsia"/>
                <w:sz w:val="20"/>
              </w:rPr>
              <w:t xml:space="preserve"> </w:t>
            </w:r>
            <w:r w:rsidRPr="00B50435">
              <w:rPr>
                <w:rFonts w:eastAsia="宋体" w:hint="eastAsia"/>
                <w:sz w:val="20"/>
              </w:rPr>
              <w:t>写</w:t>
            </w:r>
            <w:r w:rsidR="00F63288">
              <w:rPr>
                <w:rFonts w:eastAsia="宋体" w:hint="eastAsia"/>
                <w:sz w:val="20"/>
              </w:rPr>
              <w:t xml:space="preserve"> </w:t>
            </w:r>
            <w:r w:rsidRPr="00B50435">
              <w:rPr>
                <w:rFonts w:eastAsia="宋体" w:hint="eastAsia"/>
                <w:sz w:val="20"/>
              </w:rPr>
              <w:t>人</w:t>
            </w:r>
            <w:r w:rsidR="00F63288" w:rsidRPr="00B50435">
              <w:rPr>
                <w:rFonts w:eastAsia="宋体" w:hint="eastAsia"/>
                <w:sz w:val="20"/>
              </w:rPr>
              <w:t>：</w:t>
            </w:r>
          </w:p>
          <w:p w:rsidR="00B50435" w:rsidRPr="00B50435" w:rsidRDefault="00B50435" w:rsidP="007E4DE4">
            <w:pPr>
              <w:pStyle w:val="TableSmall"/>
              <w:jc w:val="both"/>
              <w:rPr>
                <w:sz w:val="20"/>
              </w:rPr>
            </w:pPr>
          </w:p>
          <w:p w:rsidR="00B50435" w:rsidRPr="007D21F6" w:rsidRDefault="00B50435" w:rsidP="007E4DE4">
            <w:pPr>
              <w:pStyle w:val="TableSmall"/>
              <w:rPr>
                <w:rStyle w:val="CharacterUserEntry"/>
                <w:b/>
                <w:bCs/>
                <w:sz w:val="20"/>
                <w:lang w:val="en-US"/>
              </w:rPr>
            </w:pPr>
            <w:r w:rsidRPr="00B50435">
              <w:rPr>
                <w:rFonts w:eastAsia="宋体" w:hint="eastAsia"/>
                <w:sz w:val="20"/>
              </w:rPr>
              <w:t>文档编号：</w:t>
            </w:r>
            <w:r w:rsidR="00183B97">
              <w:rPr>
                <w:rFonts w:eastAsia="宋体"/>
                <w:sz w:val="20"/>
                <w:lang w:val="en-US"/>
              </w:rPr>
              <w:t>C</w:t>
            </w:r>
            <w:r w:rsidR="004C4DEE">
              <w:rPr>
                <w:rFonts w:eastAsia="宋体"/>
                <w:sz w:val="20"/>
                <w:lang w:val="en-US"/>
              </w:rPr>
              <w:t>ement365</w:t>
            </w:r>
            <w:r w:rsidR="00183B97">
              <w:rPr>
                <w:rFonts w:eastAsia="宋体"/>
                <w:sz w:val="20"/>
                <w:lang w:val="en-US"/>
              </w:rPr>
              <w:t>T-</w:t>
            </w:r>
          </w:p>
          <w:p w:rsidR="00B50435" w:rsidRPr="00B50435" w:rsidRDefault="00B50435" w:rsidP="007E4DE4">
            <w:pPr>
              <w:pStyle w:val="TableSmall"/>
              <w:jc w:val="both"/>
              <w:rPr>
                <w:sz w:val="20"/>
              </w:rPr>
            </w:pPr>
          </w:p>
          <w:p w:rsidR="00B50435" w:rsidRPr="007D21F6" w:rsidRDefault="00B50435" w:rsidP="00183B97">
            <w:pPr>
              <w:pStyle w:val="TableSmall"/>
              <w:jc w:val="both"/>
              <w:rPr>
                <w:lang w:val="en-US"/>
              </w:rPr>
            </w:pPr>
            <w:r w:rsidRPr="00B50435">
              <w:rPr>
                <w:rFonts w:eastAsia="宋体" w:hint="eastAsia"/>
                <w:sz w:val="20"/>
              </w:rPr>
              <w:t>撰写日期：</w:t>
            </w:r>
            <w:r w:rsidR="00DF128E">
              <w:rPr>
                <w:rFonts w:eastAsia="宋体"/>
                <w:sz w:val="20"/>
                <w:lang w:val="en-US"/>
              </w:rPr>
              <w:t>201</w:t>
            </w:r>
            <w:r w:rsidR="00183B97">
              <w:rPr>
                <w:rFonts w:eastAsia="宋体"/>
                <w:sz w:val="20"/>
                <w:lang w:val="en-US"/>
              </w:rPr>
              <w:t>4</w:t>
            </w:r>
            <w:r w:rsidR="00DF128E">
              <w:rPr>
                <w:rFonts w:eastAsia="宋体"/>
                <w:sz w:val="20"/>
                <w:lang w:val="en-US"/>
              </w:rPr>
              <w:t>-</w:t>
            </w:r>
            <w:r w:rsidR="00DF128E">
              <w:rPr>
                <w:rFonts w:eastAsia="宋体" w:hint="eastAsia"/>
                <w:sz w:val="20"/>
                <w:lang w:val="en-US"/>
              </w:rPr>
              <w:t>0</w:t>
            </w:r>
            <w:r w:rsidR="00183B97">
              <w:rPr>
                <w:rFonts w:eastAsia="宋体"/>
                <w:sz w:val="20"/>
                <w:lang w:val="en-US"/>
              </w:rPr>
              <w:t>6</w:t>
            </w:r>
            <w:r w:rsidR="00DF128E">
              <w:rPr>
                <w:rFonts w:eastAsia="宋体"/>
                <w:sz w:val="20"/>
                <w:lang w:val="en-US"/>
              </w:rPr>
              <w:t>-</w:t>
            </w:r>
            <w:r w:rsidR="00DF128E">
              <w:rPr>
                <w:rFonts w:eastAsia="宋体" w:hint="eastAsia"/>
                <w:sz w:val="20"/>
                <w:lang w:val="en-US"/>
              </w:rPr>
              <w:t>09</w:t>
            </w:r>
          </w:p>
        </w:tc>
      </w:tr>
    </w:tbl>
    <w:p w:rsidR="00B50435" w:rsidRDefault="00B50435" w:rsidP="00B50435">
      <w:pPr>
        <w:sectPr w:rsidR="00B50435" w:rsidSect="00197FFD">
          <w:headerReference w:type="default" r:id="rId9"/>
          <w:footerReference w:type="default" r:id="rId10"/>
          <w:pgSz w:w="11907" w:h="16839"/>
          <w:pgMar w:top="1440" w:right="864" w:bottom="1440" w:left="1195" w:header="907" w:footer="403" w:gutter="0"/>
          <w:cols w:space="720"/>
          <w:titlePg/>
          <w:docGrid w:linePitch="286"/>
        </w:sectPr>
      </w:pPr>
    </w:p>
    <w:p w:rsidR="00B50435" w:rsidRDefault="00B50435" w:rsidP="00B50435">
      <w:pPr>
        <w:pStyle w:val="PD"/>
        <w:jc w:val="both"/>
      </w:pPr>
      <w:bookmarkStart w:id="1" w:name="hp_LogicalHeaderComplete"/>
      <w:bookmarkEnd w:id="0"/>
      <w:r>
        <w:rPr>
          <w:rFonts w:hint="eastAsia"/>
        </w:rPr>
        <w:lastRenderedPageBreak/>
        <w:t>文档信息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3"/>
        <w:gridCol w:w="3880"/>
        <w:gridCol w:w="1701"/>
        <w:gridCol w:w="1468"/>
      </w:tblGrid>
      <w:tr w:rsidR="00B50435" w:rsidTr="003F0161">
        <w:tc>
          <w:tcPr>
            <w:tcW w:w="1473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文档编号：</w:t>
            </w:r>
          </w:p>
        </w:tc>
        <w:tc>
          <w:tcPr>
            <w:tcW w:w="3880" w:type="dxa"/>
            <w:vAlign w:val="center"/>
          </w:tcPr>
          <w:p w:rsidR="00B50435" w:rsidRPr="00320BDB" w:rsidRDefault="00183B97" w:rsidP="004C4DEE">
            <w:pPr>
              <w:pStyle w:val="TableMedium"/>
              <w:jc w:val="both"/>
              <w:rPr>
                <w:rFonts w:eastAsiaTheme="minorEastAsia"/>
              </w:rPr>
            </w:pPr>
            <w:r>
              <w:rPr>
                <w:rFonts w:eastAsia="宋体"/>
                <w:sz w:val="20"/>
                <w:lang w:val="en-US"/>
              </w:rPr>
              <w:t>C</w:t>
            </w:r>
            <w:r w:rsidR="004C4DEE">
              <w:rPr>
                <w:rFonts w:eastAsia="宋体"/>
                <w:sz w:val="20"/>
                <w:lang w:val="en-US"/>
              </w:rPr>
              <w:t>ement365</w:t>
            </w:r>
            <w:r>
              <w:rPr>
                <w:rFonts w:eastAsia="宋体"/>
                <w:sz w:val="20"/>
                <w:lang w:val="en-US"/>
              </w:rPr>
              <w:t>T-</w:t>
            </w:r>
          </w:p>
        </w:tc>
        <w:tc>
          <w:tcPr>
            <w:tcW w:w="1701" w:type="dxa"/>
            <w:vAlign w:val="center"/>
          </w:tcPr>
          <w:p w:rsidR="00B50435" w:rsidRDefault="00B50435" w:rsidP="007E4DE4">
            <w:pPr>
              <w:rPr>
                <w:lang w:val="en-GB"/>
              </w:rPr>
            </w:pPr>
          </w:p>
        </w:tc>
        <w:tc>
          <w:tcPr>
            <w:tcW w:w="1468" w:type="dxa"/>
            <w:vAlign w:val="center"/>
          </w:tcPr>
          <w:p w:rsidR="00B50435" w:rsidRDefault="00B50435" w:rsidP="007E4DE4">
            <w:pPr>
              <w:rPr>
                <w:lang w:val="en-GB"/>
              </w:rPr>
            </w:pPr>
          </w:p>
        </w:tc>
      </w:tr>
      <w:tr w:rsidR="00B50435" w:rsidTr="003F0161">
        <w:tc>
          <w:tcPr>
            <w:tcW w:w="1473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所属部门：</w:t>
            </w:r>
          </w:p>
        </w:tc>
        <w:tc>
          <w:tcPr>
            <w:tcW w:w="3880" w:type="dxa"/>
            <w:vAlign w:val="center"/>
          </w:tcPr>
          <w:p w:rsidR="00B50435" w:rsidRPr="00C3598F" w:rsidRDefault="00183B97" w:rsidP="007E4DE4">
            <w:pPr>
              <w:pStyle w:val="TableMedium"/>
              <w:jc w:val="both"/>
              <w:rPr>
                <w:rFonts w:eastAsia="宋体"/>
                <w:lang w:val="en-US"/>
              </w:rPr>
            </w:pPr>
            <w:r>
              <w:rPr>
                <w:rFonts w:eastAsia="宋体" w:hint="eastAsia"/>
              </w:rPr>
              <w:t>B2B</w:t>
            </w:r>
            <w:r>
              <w:rPr>
                <w:rFonts w:eastAsia="宋体" w:hint="eastAsia"/>
              </w:rPr>
              <w:t>研发中心</w:t>
            </w:r>
          </w:p>
        </w:tc>
        <w:tc>
          <w:tcPr>
            <w:tcW w:w="1701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文档当前版本：</w:t>
            </w:r>
          </w:p>
        </w:tc>
        <w:tc>
          <w:tcPr>
            <w:tcW w:w="1468" w:type="dxa"/>
            <w:vAlign w:val="center"/>
          </w:tcPr>
          <w:p w:rsidR="00B50435" w:rsidRPr="00C3598F" w:rsidRDefault="00C3598F" w:rsidP="00DF128E">
            <w:pPr>
              <w:pStyle w:val="TableMedium"/>
              <w:jc w:val="both"/>
              <w:rPr>
                <w:rFonts w:eastAsia="宋体"/>
                <w:lang w:val="en-US"/>
              </w:rPr>
            </w:pPr>
            <w:r>
              <w:rPr>
                <w:rFonts w:eastAsia="宋体"/>
                <w:lang w:val="en-US"/>
              </w:rPr>
              <w:t>v1.</w:t>
            </w:r>
            <w:r w:rsidR="00DF128E">
              <w:rPr>
                <w:rFonts w:eastAsia="宋体" w:hint="eastAsia"/>
                <w:lang w:val="en-US"/>
              </w:rPr>
              <w:t>0</w:t>
            </w:r>
          </w:p>
        </w:tc>
      </w:tr>
      <w:tr w:rsidR="00B50435" w:rsidTr="003F0161">
        <w:tc>
          <w:tcPr>
            <w:tcW w:w="1473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部门总监：</w:t>
            </w:r>
          </w:p>
        </w:tc>
        <w:tc>
          <w:tcPr>
            <w:tcW w:w="3880" w:type="dxa"/>
            <w:vAlign w:val="center"/>
          </w:tcPr>
          <w:p w:rsidR="00B50435" w:rsidRDefault="00B50435" w:rsidP="007E4DE4">
            <w:pPr>
              <w:pStyle w:val="TableMedium"/>
              <w:jc w:val="both"/>
              <w:rPr>
                <w:rFonts w:eastAsia="宋体"/>
              </w:rPr>
            </w:pPr>
          </w:p>
        </w:tc>
        <w:tc>
          <w:tcPr>
            <w:tcW w:w="1701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最后修改日期：</w:t>
            </w:r>
          </w:p>
        </w:tc>
        <w:tc>
          <w:tcPr>
            <w:tcW w:w="1468" w:type="dxa"/>
            <w:vAlign w:val="center"/>
          </w:tcPr>
          <w:p w:rsidR="00B50435" w:rsidRDefault="00B50435" w:rsidP="00F96861">
            <w:pPr>
              <w:pStyle w:val="TableMedium"/>
              <w:jc w:val="both"/>
              <w:rPr>
                <w:rFonts w:eastAsia="宋体"/>
              </w:rPr>
            </w:pPr>
          </w:p>
        </w:tc>
      </w:tr>
      <w:tr w:rsidR="00B50435" w:rsidTr="003F0161">
        <w:tc>
          <w:tcPr>
            <w:tcW w:w="1473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文档全名：</w:t>
            </w:r>
          </w:p>
        </w:tc>
        <w:tc>
          <w:tcPr>
            <w:tcW w:w="3880" w:type="dxa"/>
            <w:vAlign w:val="center"/>
          </w:tcPr>
          <w:p w:rsidR="00B50435" w:rsidRPr="00DF128E" w:rsidRDefault="00B50435" w:rsidP="00EA13B8"/>
        </w:tc>
        <w:tc>
          <w:tcPr>
            <w:tcW w:w="1701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最后修改人：</w:t>
            </w:r>
          </w:p>
        </w:tc>
        <w:tc>
          <w:tcPr>
            <w:tcW w:w="1468" w:type="dxa"/>
            <w:vAlign w:val="center"/>
          </w:tcPr>
          <w:p w:rsidR="00B50435" w:rsidRPr="0085100A" w:rsidRDefault="00B50435" w:rsidP="007E4DE4">
            <w:pPr>
              <w:pStyle w:val="TableMedium"/>
              <w:jc w:val="both"/>
              <w:rPr>
                <w:rFonts w:eastAsia="宋体"/>
                <w:lang w:val="en-US"/>
              </w:rPr>
            </w:pPr>
          </w:p>
        </w:tc>
      </w:tr>
      <w:tr w:rsidR="00B50435" w:rsidTr="003F0161">
        <w:tc>
          <w:tcPr>
            <w:tcW w:w="1473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写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人：</w:t>
            </w:r>
          </w:p>
        </w:tc>
        <w:tc>
          <w:tcPr>
            <w:tcW w:w="3880" w:type="dxa"/>
            <w:vAlign w:val="center"/>
          </w:tcPr>
          <w:p w:rsidR="00B50435" w:rsidRDefault="00B50435" w:rsidP="007E4DE4">
            <w:pPr>
              <w:pStyle w:val="TableMedium"/>
              <w:jc w:val="both"/>
              <w:rPr>
                <w:rFonts w:eastAsia="宋体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撰写日期：</w:t>
            </w:r>
          </w:p>
        </w:tc>
        <w:tc>
          <w:tcPr>
            <w:tcW w:w="1468" w:type="dxa"/>
            <w:vAlign w:val="center"/>
          </w:tcPr>
          <w:p w:rsidR="00B50435" w:rsidRPr="000773CE" w:rsidRDefault="00DF128E" w:rsidP="00183B97">
            <w:pPr>
              <w:pStyle w:val="TableMedium"/>
              <w:jc w:val="both"/>
              <w:rPr>
                <w:rFonts w:eastAsia="宋体"/>
                <w:lang w:val="en-US"/>
              </w:rPr>
            </w:pPr>
            <w:r>
              <w:rPr>
                <w:rFonts w:eastAsia="宋体"/>
                <w:sz w:val="20"/>
                <w:lang w:val="en-US"/>
              </w:rPr>
              <w:t>201</w:t>
            </w:r>
            <w:r w:rsidR="004C4DEE">
              <w:rPr>
                <w:rFonts w:eastAsia="宋体"/>
                <w:sz w:val="20"/>
                <w:lang w:val="en-US"/>
              </w:rPr>
              <w:t>4</w:t>
            </w:r>
            <w:r w:rsidR="00183B97">
              <w:rPr>
                <w:rFonts w:eastAsia="宋体"/>
                <w:sz w:val="20"/>
                <w:lang w:val="en-US"/>
              </w:rPr>
              <w:t>-06</w:t>
            </w:r>
            <w:r>
              <w:rPr>
                <w:rFonts w:eastAsia="宋体"/>
                <w:sz w:val="20"/>
                <w:lang w:val="en-US"/>
              </w:rPr>
              <w:t>-</w:t>
            </w:r>
            <w:r>
              <w:rPr>
                <w:rFonts w:eastAsia="宋体" w:hint="eastAsia"/>
                <w:sz w:val="20"/>
                <w:lang w:val="en-US"/>
              </w:rPr>
              <w:t>09</w:t>
            </w:r>
          </w:p>
        </w:tc>
      </w:tr>
      <w:tr w:rsidR="00B50435" w:rsidTr="003F0161">
        <w:tc>
          <w:tcPr>
            <w:tcW w:w="1473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人：</w:t>
            </w:r>
          </w:p>
        </w:tc>
        <w:tc>
          <w:tcPr>
            <w:tcW w:w="3880" w:type="dxa"/>
            <w:vAlign w:val="center"/>
          </w:tcPr>
          <w:p w:rsidR="00B50435" w:rsidRDefault="00B50435" w:rsidP="007E4DE4">
            <w:pPr>
              <w:pStyle w:val="TableMedium"/>
              <w:jc w:val="both"/>
              <w:rPr>
                <w:rFonts w:eastAsia="宋体"/>
              </w:rPr>
            </w:pPr>
          </w:p>
        </w:tc>
        <w:tc>
          <w:tcPr>
            <w:tcW w:w="1701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最后审核日期：</w:t>
            </w:r>
          </w:p>
        </w:tc>
        <w:tc>
          <w:tcPr>
            <w:tcW w:w="1468" w:type="dxa"/>
            <w:vAlign w:val="center"/>
          </w:tcPr>
          <w:p w:rsidR="00B50435" w:rsidRDefault="00B50435" w:rsidP="007E4DE4">
            <w:pPr>
              <w:pStyle w:val="TableMedium"/>
              <w:jc w:val="both"/>
            </w:pPr>
          </w:p>
        </w:tc>
      </w:tr>
      <w:tr w:rsidR="00B50435" w:rsidTr="007E4DE4">
        <w:tc>
          <w:tcPr>
            <w:tcW w:w="1473" w:type="dxa"/>
            <w:vAlign w:val="center"/>
          </w:tcPr>
          <w:p w:rsidR="00B50435" w:rsidRDefault="00B50435" w:rsidP="007E4DE4">
            <w:pPr>
              <w:pStyle w:val="TableSmHeadingRight"/>
            </w:pPr>
            <w:r>
              <w:rPr>
                <w:rFonts w:hint="eastAsia"/>
              </w:rPr>
              <w:t>阅读对象：</w:t>
            </w:r>
          </w:p>
        </w:tc>
        <w:tc>
          <w:tcPr>
            <w:tcW w:w="7049" w:type="dxa"/>
            <w:gridSpan w:val="3"/>
            <w:vAlign w:val="center"/>
          </w:tcPr>
          <w:p w:rsidR="00B50435" w:rsidRPr="00BD6889" w:rsidRDefault="00B50435" w:rsidP="007E4DE4">
            <w:pPr>
              <w:pStyle w:val="TableMedium"/>
              <w:jc w:val="both"/>
              <w:rPr>
                <w:rFonts w:eastAsia="宋体"/>
                <w:lang w:val="en-US"/>
              </w:rPr>
            </w:pPr>
          </w:p>
        </w:tc>
      </w:tr>
    </w:tbl>
    <w:p w:rsidR="00B50435" w:rsidRDefault="00B50435" w:rsidP="00B50435">
      <w:pPr>
        <w:rPr>
          <w:lang w:val="en-GB"/>
        </w:rPr>
      </w:pPr>
    </w:p>
    <w:p w:rsidR="00B50435" w:rsidRDefault="00B50435" w:rsidP="00B50435">
      <w:pPr>
        <w:pStyle w:val="PD"/>
        <w:jc w:val="both"/>
      </w:pPr>
      <w:bookmarkStart w:id="2" w:name="hp_RevisionHistory"/>
      <w:bookmarkEnd w:id="1"/>
      <w:r>
        <w:rPr>
          <w:rFonts w:hint="eastAsia"/>
        </w:rPr>
        <w:t>修订记录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"/>
        <w:gridCol w:w="1416"/>
        <w:gridCol w:w="993"/>
        <w:gridCol w:w="3686"/>
        <w:gridCol w:w="1429"/>
      </w:tblGrid>
      <w:tr w:rsidR="000210E0" w:rsidTr="000210E0">
        <w:trPr>
          <w:tblHeader/>
        </w:trPr>
        <w:tc>
          <w:tcPr>
            <w:tcW w:w="546" w:type="pct"/>
          </w:tcPr>
          <w:p w:rsidR="00B50435" w:rsidRDefault="000210E0" w:rsidP="007E4DE4">
            <w:pPr>
              <w:pStyle w:val="TableSmHeadingRight"/>
              <w:jc w:val="center"/>
            </w:pPr>
            <w:r>
              <w:rPr>
                <w:rFonts w:hint="eastAsia"/>
              </w:rPr>
              <w:t>版本</w:t>
            </w:r>
          </w:p>
        </w:tc>
        <w:tc>
          <w:tcPr>
            <w:tcW w:w="838" w:type="pct"/>
          </w:tcPr>
          <w:p w:rsidR="00B50435" w:rsidRDefault="00B50435" w:rsidP="007E4DE4">
            <w:pPr>
              <w:pStyle w:val="TableSmHeadingRight"/>
              <w:jc w:val="center"/>
            </w:pPr>
            <w:r>
              <w:rPr>
                <w:rFonts w:hint="eastAsia"/>
              </w:rPr>
              <w:t>修订日期</w:t>
            </w:r>
          </w:p>
        </w:tc>
        <w:tc>
          <w:tcPr>
            <w:tcW w:w="588" w:type="pct"/>
          </w:tcPr>
          <w:p w:rsidR="00B50435" w:rsidRDefault="00B50435" w:rsidP="007E4DE4">
            <w:pPr>
              <w:pStyle w:val="TableSmHeadingRight"/>
              <w:jc w:val="center"/>
            </w:pPr>
            <w:r>
              <w:rPr>
                <w:rFonts w:hint="eastAsia"/>
              </w:rPr>
              <w:t>修订人</w:t>
            </w:r>
          </w:p>
        </w:tc>
        <w:tc>
          <w:tcPr>
            <w:tcW w:w="2182" w:type="pct"/>
          </w:tcPr>
          <w:p w:rsidR="00B50435" w:rsidRDefault="00B50435" w:rsidP="007E4DE4">
            <w:pPr>
              <w:pStyle w:val="TableSmHeadingRight"/>
              <w:jc w:val="center"/>
            </w:pPr>
            <w:r>
              <w:rPr>
                <w:rFonts w:hint="eastAsia"/>
              </w:rPr>
              <w:t>描述</w:t>
            </w:r>
          </w:p>
        </w:tc>
        <w:tc>
          <w:tcPr>
            <w:tcW w:w="847" w:type="pct"/>
          </w:tcPr>
          <w:p w:rsidR="00B50435" w:rsidRDefault="00B50435" w:rsidP="007E4DE4">
            <w:pPr>
              <w:pStyle w:val="TableSmHeadingRight"/>
              <w:jc w:val="center"/>
            </w:pPr>
            <w:r>
              <w:rPr>
                <w:rFonts w:hint="eastAsia"/>
              </w:rPr>
              <w:t>文件名</w:t>
            </w:r>
          </w:p>
        </w:tc>
      </w:tr>
      <w:tr w:rsidR="000210E0" w:rsidTr="000210E0">
        <w:tc>
          <w:tcPr>
            <w:tcW w:w="546" w:type="pct"/>
          </w:tcPr>
          <w:p w:rsidR="00B50435" w:rsidRPr="0085100A" w:rsidRDefault="00B50435" w:rsidP="007E4DE4">
            <w:pPr>
              <w:pStyle w:val="TableMedium"/>
              <w:jc w:val="center"/>
              <w:rPr>
                <w:rFonts w:eastAsia="宋体"/>
                <w:lang w:val="en-US"/>
              </w:rPr>
            </w:pPr>
          </w:p>
        </w:tc>
        <w:tc>
          <w:tcPr>
            <w:tcW w:w="838" w:type="pct"/>
          </w:tcPr>
          <w:p w:rsidR="00B50435" w:rsidRPr="00700DC8" w:rsidRDefault="00B50435" w:rsidP="007E4DE4">
            <w:pPr>
              <w:pStyle w:val="TableMedium"/>
              <w:jc w:val="center"/>
              <w:rPr>
                <w:rFonts w:eastAsiaTheme="minorEastAsia"/>
              </w:rPr>
            </w:pPr>
          </w:p>
        </w:tc>
        <w:tc>
          <w:tcPr>
            <w:tcW w:w="588" w:type="pct"/>
          </w:tcPr>
          <w:p w:rsidR="00B50435" w:rsidRDefault="00B50435" w:rsidP="007E4DE4">
            <w:pPr>
              <w:pStyle w:val="TableMedium"/>
              <w:jc w:val="center"/>
              <w:rPr>
                <w:rFonts w:eastAsia="宋体"/>
              </w:rPr>
            </w:pPr>
          </w:p>
        </w:tc>
        <w:tc>
          <w:tcPr>
            <w:tcW w:w="2182" w:type="pct"/>
          </w:tcPr>
          <w:p w:rsidR="00B50435" w:rsidRDefault="00B50435" w:rsidP="007E4DE4">
            <w:pPr>
              <w:pStyle w:val="TableMedium"/>
              <w:jc w:val="both"/>
              <w:rPr>
                <w:rFonts w:eastAsia="宋体"/>
              </w:rPr>
            </w:pPr>
          </w:p>
        </w:tc>
        <w:tc>
          <w:tcPr>
            <w:tcW w:w="847" w:type="pct"/>
          </w:tcPr>
          <w:p w:rsidR="00B50435" w:rsidRDefault="00B50435" w:rsidP="007E4DE4">
            <w:pPr>
              <w:pStyle w:val="TableMedium"/>
              <w:jc w:val="both"/>
            </w:pPr>
          </w:p>
        </w:tc>
      </w:tr>
      <w:tr w:rsidR="000210E0" w:rsidTr="000210E0">
        <w:tc>
          <w:tcPr>
            <w:tcW w:w="546" w:type="pct"/>
          </w:tcPr>
          <w:p w:rsidR="00B50435" w:rsidRPr="009F1770" w:rsidRDefault="00B50435" w:rsidP="007E4DE4">
            <w:pPr>
              <w:pStyle w:val="TableMedium"/>
              <w:jc w:val="center"/>
              <w:rPr>
                <w:rFonts w:eastAsia="宋体"/>
                <w:lang w:val="en-US"/>
              </w:rPr>
            </w:pPr>
          </w:p>
        </w:tc>
        <w:tc>
          <w:tcPr>
            <w:tcW w:w="838" w:type="pct"/>
          </w:tcPr>
          <w:p w:rsidR="00B50435" w:rsidRPr="009F1770" w:rsidRDefault="00B50435" w:rsidP="00700DC8">
            <w:pPr>
              <w:pStyle w:val="TableMedium"/>
              <w:jc w:val="center"/>
              <w:rPr>
                <w:rFonts w:eastAsia="宋体"/>
                <w:lang w:val="en-US"/>
              </w:rPr>
            </w:pPr>
          </w:p>
        </w:tc>
        <w:tc>
          <w:tcPr>
            <w:tcW w:w="588" w:type="pct"/>
          </w:tcPr>
          <w:p w:rsidR="00B50435" w:rsidRPr="009F1770" w:rsidRDefault="00B50435" w:rsidP="007E4DE4">
            <w:pPr>
              <w:pStyle w:val="TableMedium"/>
              <w:jc w:val="center"/>
              <w:rPr>
                <w:rFonts w:eastAsia="宋体"/>
                <w:lang w:val="en-US"/>
              </w:rPr>
            </w:pPr>
          </w:p>
        </w:tc>
        <w:tc>
          <w:tcPr>
            <w:tcW w:w="2182" w:type="pct"/>
          </w:tcPr>
          <w:p w:rsidR="00B50435" w:rsidRPr="009F1770" w:rsidRDefault="00B50435" w:rsidP="007E4DE4">
            <w:pPr>
              <w:pStyle w:val="TableMedium"/>
              <w:jc w:val="both"/>
              <w:rPr>
                <w:rFonts w:eastAsia="宋体"/>
                <w:lang w:val="en-US"/>
              </w:rPr>
            </w:pPr>
          </w:p>
        </w:tc>
        <w:tc>
          <w:tcPr>
            <w:tcW w:w="847" w:type="pct"/>
          </w:tcPr>
          <w:p w:rsidR="00B50435" w:rsidRDefault="00B50435" w:rsidP="007E4DE4">
            <w:pPr>
              <w:pStyle w:val="TableMedium"/>
              <w:jc w:val="both"/>
            </w:pPr>
          </w:p>
        </w:tc>
      </w:tr>
      <w:tr w:rsidR="000210E0" w:rsidTr="000210E0">
        <w:tc>
          <w:tcPr>
            <w:tcW w:w="546" w:type="pct"/>
          </w:tcPr>
          <w:p w:rsidR="00B50435" w:rsidRPr="00F96861" w:rsidRDefault="00B50435" w:rsidP="007E4DE4">
            <w:pPr>
              <w:pStyle w:val="TableMedium"/>
              <w:jc w:val="center"/>
              <w:rPr>
                <w:rFonts w:eastAsiaTheme="minorEastAsia"/>
              </w:rPr>
            </w:pPr>
          </w:p>
        </w:tc>
        <w:tc>
          <w:tcPr>
            <w:tcW w:w="838" w:type="pct"/>
          </w:tcPr>
          <w:p w:rsidR="00B50435" w:rsidRPr="00F96861" w:rsidRDefault="00B50435" w:rsidP="007E4DE4">
            <w:pPr>
              <w:pStyle w:val="TableMedium"/>
              <w:jc w:val="center"/>
              <w:rPr>
                <w:rFonts w:eastAsiaTheme="minorEastAsia"/>
              </w:rPr>
            </w:pPr>
          </w:p>
        </w:tc>
        <w:tc>
          <w:tcPr>
            <w:tcW w:w="588" w:type="pct"/>
          </w:tcPr>
          <w:p w:rsidR="00B50435" w:rsidRDefault="00B50435" w:rsidP="00DF128E">
            <w:pPr>
              <w:pStyle w:val="TableMedium"/>
            </w:pPr>
          </w:p>
        </w:tc>
        <w:tc>
          <w:tcPr>
            <w:tcW w:w="2182" w:type="pct"/>
          </w:tcPr>
          <w:p w:rsidR="00B50435" w:rsidRDefault="00B50435" w:rsidP="007E4DE4">
            <w:pPr>
              <w:pStyle w:val="TableMedium"/>
              <w:jc w:val="both"/>
            </w:pPr>
          </w:p>
        </w:tc>
        <w:tc>
          <w:tcPr>
            <w:tcW w:w="847" w:type="pct"/>
          </w:tcPr>
          <w:p w:rsidR="00B50435" w:rsidRDefault="00B50435" w:rsidP="007E4DE4">
            <w:pPr>
              <w:pStyle w:val="TableMedium"/>
              <w:jc w:val="both"/>
            </w:pPr>
          </w:p>
        </w:tc>
      </w:tr>
      <w:tr w:rsidR="000210E0" w:rsidTr="000210E0">
        <w:tc>
          <w:tcPr>
            <w:tcW w:w="546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838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588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2182" w:type="pct"/>
          </w:tcPr>
          <w:p w:rsidR="00B50435" w:rsidRDefault="00B50435" w:rsidP="007E4DE4">
            <w:pPr>
              <w:pStyle w:val="TableMedium"/>
              <w:jc w:val="both"/>
            </w:pPr>
          </w:p>
        </w:tc>
        <w:tc>
          <w:tcPr>
            <w:tcW w:w="847" w:type="pct"/>
          </w:tcPr>
          <w:p w:rsidR="00B50435" w:rsidRDefault="00B50435" w:rsidP="007E4DE4">
            <w:pPr>
              <w:pStyle w:val="TableMedium"/>
              <w:jc w:val="both"/>
            </w:pPr>
          </w:p>
        </w:tc>
      </w:tr>
      <w:tr w:rsidR="000210E0" w:rsidTr="000210E0">
        <w:tc>
          <w:tcPr>
            <w:tcW w:w="546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838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588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2182" w:type="pct"/>
          </w:tcPr>
          <w:p w:rsidR="00B50435" w:rsidRDefault="00B50435" w:rsidP="007E4DE4">
            <w:pPr>
              <w:pStyle w:val="TableMedium"/>
              <w:jc w:val="both"/>
            </w:pPr>
          </w:p>
        </w:tc>
        <w:tc>
          <w:tcPr>
            <w:tcW w:w="847" w:type="pct"/>
          </w:tcPr>
          <w:p w:rsidR="00B50435" w:rsidRDefault="00B50435" w:rsidP="007E4DE4">
            <w:pPr>
              <w:pStyle w:val="TableMedium"/>
              <w:jc w:val="both"/>
            </w:pPr>
          </w:p>
        </w:tc>
      </w:tr>
      <w:tr w:rsidR="000210E0" w:rsidTr="000210E0">
        <w:tc>
          <w:tcPr>
            <w:tcW w:w="546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838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588" w:type="pct"/>
          </w:tcPr>
          <w:p w:rsidR="00B50435" w:rsidRDefault="00B50435" w:rsidP="007E4DE4">
            <w:pPr>
              <w:pStyle w:val="TableMedium"/>
              <w:jc w:val="center"/>
            </w:pPr>
          </w:p>
        </w:tc>
        <w:tc>
          <w:tcPr>
            <w:tcW w:w="2182" w:type="pct"/>
          </w:tcPr>
          <w:p w:rsidR="00B50435" w:rsidRDefault="00B50435" w:rsidP="007E4DE4">
            <w:pPr>
              <w:pStyle w:val="TableMedium"/>
              <w:jc w:val="both"/>
            </w:pPr>
          </w:p>
        </w:tc>
        <w:tc>
          <w:tcPr>
            <w:tcW w:w="847" w:type="pct"/>
          </w:tcPr>
          <w:p w:rsidR="00B50435" w:rsidRDefault="00B50435" w:rsidP="007E4DE4">
            <w:pPr>
              <w:pStyle w:val="TableMedium"/>
              <w:jc w:val="both"/>
            </w:pPr>
          </w:p>
        </w:tc>
      </w:tr>
      <w:bookmarkEnd w:id="2"/>
    </w:tbl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/>
    <w:p w:rsidR="00B50435" w:rsidRDefault="00B50435" w:rsidP="00B50435">
      <w:pPr>
        <w:outlineLvl w:val="0"/>
        <w:rPr>
          <w:b/>
        </w:rPr>
      </w:pPr>
      <w:bookmarkStart w:id="3" w:name="_Toc11859"/>
      <w:r>
        <w:rPr>
          <w:rFonts w:hint="eastAsia"/>
          <w:b/>
        </w:rPr>
        <w:t>文档版权归</w:t>
      </w:r>
      <w:r w:rsidR="00183B97">
        <w:rPr>
          <w:rFonts w:hint="eastAsia"/>
          <w:b/>
        </w:rPr>
        <w:t>杭州中建电子商务</w:t>
      </w:r>
      <w:r>
        <w:rPr>
          <w:rFonts w:hint="eastAsia"/>
          <w:b/>
        </w:rPr>
        <w:t>有限公司所有。</w:t>
      </w:r>
      <w:bookmarkEnd w:id="3"/>
    </w:p>
    <w:p w:rsidR="00B50435" w:rsidRDefault="00B50435" w:rsidP="00B50435">
      <w:pPr>
        <w:rPr>
          <w:b/>
        </w:rPr>
      </w:pPr>
      <w:r>
        <w:rPr>
          <w:rFonts w:hint="eastAsia"/>
          <w:b/>
        </w:rPr>
        <w:t>未经</w:t>
      </w:r>
      <w:r w:rsidR="00183B97">
        <w:rPr>
          <w:rFonts w:hint="eastAsia"/>
          <w:b/>
        </w:rPr>
        <w:t>杭州中建电子商务</w:t>
      </w:r>
      <w:r>
        <w:rPr>
          <w:rFonts w:hint="eastAsia"/>
          <w:b/>
        </w:rPr>
        <w:t>有限公司的书面许可，此文档的任何内容不得被复制或抄袭以用于任何目的。</w:t>
      </w:r>
    </w:p>
    <w:p w:rsidR="00B50435" w:rsidRDefault="00B50435" w:rsidP="00B50435">
      <w:pPr>
        <w:outlineLvl w:val="0"/>
        <w:rPr>
          <w:rFonts w:ascii="Courier New" w:hAnsi="Courier New"/>
          <w:b/>
          <w:color w:val="000000"/>
          <w:kern w:val="0"/>
          <w:u w:val="single"/>
        </w:rPr>
      </w:pPr>
      <w:bookmarkStart w:id="4" w:name="_Toc5558"/>
      <w:r>
        <w:rPr>
          <w:rFonts w:ascii="Courier New" w:hAnsi="Courier New"/>
          <w:b/>
          <w:color w:val="000000"/>
          <w:kern w:val="0"/>
          <w:u w:val="single"/>
        </w:rPr>
        <w:t xml:space="preserve">Copyright © </w:t>
      </w:r>
      <w:bookmarkEnd w:id="4"/>
      <w:r w:rsidR="00183B97">
        <w:rPr>
          <w:rFonts w:ascii="Courier New" w:hAnsi="Courier New"/>
          <w:b/>
          <w:color w:val="000000"/>
          <w:kern w:val="0"/>
          <w:u w:val="single"/>
        </w:rPr>
        <w:t>Cement365</w:t>
      </w:r>
      <w:r w:rsidRPr="00B50435">
        <w:rPr>
          <w:rFonts w:ascii="Courier New" w:hAnsi="Courier New"/>
          <w:b/>
          <w:color w:val="000000"/>
          <w:kern w:val="0"/>
          <w:u w:val="single"/>
        </w:rPr>
        <w:t xml:space="preserve"> (Hangzhou, China) </w:t>
      </w:r>
      <w:r w:rsidR="00A01C84">
        <w:rPr>
          <w:rFonts w:ascii="Courier New" w:hAnsi="Courier New"/>
          <w:b/>
          <w:color w:val="000000"/>
          <w:kern w:val="0"/>
          <w:u w:val="single"/>
        </w:rPr>
        <w:t>E-commerce</w:t>
      </w:r>
      <w:r w:rsidRPr="00B50435">
        <w:rPr>
          <w:rFonts w:ascii="Courier New" w:hAnsi="Courier New"/>
          <w:b/>
          <w:color w:val="000000"/>
          <w:kern w:val="0"/>
          <w:u w:val="single"/>
        </w:rPr>
        <w:t xml:space="preserve"> Co. Ltd.</w:t>
      </w:r>
    </w:p>
    <w:p w:rsidR="00B50435" w:rsidRDefault="00B50435" w:rsidP="00B50435">
      <w:pPr>
        <w:outlineLvl w:val="0"/>
        <w:rPr>
          <w:rFonts w:ascii="Courier New" w:hAnsi="Courier New"/>
          <w:b/>
          <w:color w:val="000000"/>
          <w:kern w:val="0"/>
        </w:rPr>
      </w:pPr>
      <w:bookmarkStart w:id="5" w:name="_Toc9190"/>
      <w:r>
        <w:rPr>
          <w:rFonts w:ascii="Courier New" w:hAnsi="Courier New"/>
          <w:b/>
          <w:color w:val="000000"/>
          <w:kern w:val="0"/>
        </w:rPr>
        <w:t>All right reserved.</w:t>
      </w:r>
      <w:bookmarkEnd w:id="5"/>
    </w:p>
    <w:p w:rsidR="00FF5052" w:rsidRDefault="00B50435" w:rsidP="00B50435">
      <w:r>
        <w:br w:type="page"/>
      </w:r>
    </w:p>
    <w:p w:rsidR="0085100A" w:rsidRDefault="00A853F9" w:rsidP="00183B97">
      <w:pPr>
        <w:pStyle w:val="a9"/>
      </w:pPr>
      <w:proofErr w:type="gramStart"/>
      <w:r>
        <w:lastRenderedPageBreak/>
        <w:t>备件网区域</w:t>
      </w:r>
      <w:proofErr w:type="gramEnd"/>
      <w:r>
        <w:t>库存需求说明书</w:t>
      </w:r>
    </w:p>
    <w:p w:rsidR="00183B97" w:rsidRPr="00183B97" w:rsidRDefault="00A853F9" w:rsidP="00183B97">
      <w:pPr>
        <w:pStyle w:val="aa"/>
      </w:pPr>
      <w:r>
        <w:t>V2.0</w:t>
      </w:r>
      <w:r w:rsidR="00F937BF">
        <w:t>(</w:t>
      </w:r>
      <w:r w:rsidR="00F937BF">
        <w:rPr>
          <w:rFonts w:hint="eastAsia"/>
        </w:rPr>
        <w:t>重新</w:t>
      </w:r>
      <w:r w:rsidR="00F937BF">
        <w:t>开发版</w:t>
      </w:r>
      <w:r w:rsidR="00F937BF">
        <w:t>)</w:t>
      </w:r>
    </w:p>
    <w:p w:rsidR="00AC1F31" w:rsidRDefault="00F26AE8" w:rsidP="00183B97">
      <w:pPr>
        <w:pStyle w:val="1"/>
      </w:pPr>
      <w:r>
        <w:rPr>
          <w:rFonts w:hint="eastAsia"/>
        </w:rPr>
        <w:t>功能</w:t>
      </w:r>
      <w:r>
        <w:t>阶段性目标</w:t>
      </w:r>
    </w:p>
    <w:p w:rsidR="00B76DA3" w:rsidRDefault="00F26AE8" w:rsidP="00F26AE8">
      <w:pPr>
        <w:pStyle w:val="2"/>
      </w:pPr>
      <w:r>
        <w:rPr>
          <w:rFonts w:hint="eastAsia"/>
        </w:rPr>
        <w:t>第一</w:t>
      </w:r>
      <w:r>
        <w:t>阶段</w:t>
      </w:r>
      <w:r w:rsidR="00026A22">
        <w:rPr>
          <w:rFonts w:hint="eastAsia"/>
        </w:rPr>
        <w:t>(2014-08~2014-10-01)</w:t>
      </w:r>
    </w:p>
    <w:p w:rsidR="00B76DA3" w:rsidRDefault="00F26AE8" w:rsidP="00F26AE8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实现</w:t>
      </w:r>
      <w:proofErr w:type="gramStart"/>
      <w:r>
        <w:t>备件网</w:t>
      </w:r>
      <w:proofErr w:type="gramEnd"/>
      <w:r>
        <w:t>账户到区域库存系统的对接实现</w:t>
      </w:r>
      <w:r>
        <w:rPr>
          <w:rFonts w:hint="eastAsia"/>
        </w:rPr>
        <w:t>，</w:t>
      </w:r>
      <w:r>
        <w:t>涉及：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注册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审核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登录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注销</w:t>
      </w:r>
    </w:p>
    <w:p w:rsidR="00F26AE8" w:rsidRDefault="00F26AE8" w:rsidP="00F26AE8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实现</w:t>
      </w:r>
      <w:r>
        <w:t>水泥企业生产工艺路线图的制定</w:t>
      </w:r>
      <w:r>
        <w:rPr>
          <w:rFonts w:hint="eastAsia"/>
        </w:rPr>
        <w:t>，</w:t>
      </w:r>
      <w:r>
        <w:t>涉及：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编制</w:t>
      </w:r>
      <w:r>
        <w:t>工艺路线图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流程图</w:t>
      </w:r>
      <w:proofErr w:type="gramStart"/>
      <w:r>
        <w:t>化展示</w:t>
      </w:r>
      <w:proofErr w:type="gramEnd"/>
      <w:r>
        <w:t>工艺</w:t>
      </w:r>
      <w:r>
        <w:rPr>
          <w:rFonts w:hint="eastAsia"/>
        </w:rPr>
        <w:t>路线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路线</w:t>
      </w:r>
      <w:r>
        <w:t>节点上设备展示</w:t>
      </w:r>
      <w:r>
        <w:rPr>
          <w:rFonts w:hint="eastAsia"/>
        </w:rPr>
        <w:t>和</w:t>
      </w:r>
      <w:r>
        <w:t>相关</w:t>
      </w:r>
      <w:r>
        <w:rPr>
          <w:rFonts w:hint="eastAsia"/>
        </w:rPr>
        <w:t>应用</w:t>
      </w:r>
      <w:r>
        <w:t>整合</w:t>
      </w:r>
    </w:p>
    <w:p w:rsidR="006E6B51" w:rsidRDefault="006E6B51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工艺流程一览表</w:t>
      </w:r>
    </w:p>
    <w:p w:rsidR="006E6B51" w:rsidRDefault="006E6B51" w:rsidP="006E6B51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查询：</w:t>
      </w:r>
      <w:r>
        <w:t>按企业、按设计院、按设计年度、</w:t>
      </w:r>
      <w:r>
        <w:rPr>
          <w:rFonts w:hint="eastAsia"/>
        </w:rPr>
        <w:t>etc.</w:t>
      </w:r>
    </w:p>
    <w:p w:rsidR="00F26AE8" w:rsidRDefault="00F26AE8" w:rsidP="00F26AE8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实现</w:t>
      </w:r>
      <w:r>
        <w:t>企业仓库信息管理功能，涉及：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仓库</w:t>
      </w:r>
      <w:r>
        <w:t>信息录入和编辑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  <w:rPr>
          <w:rFonts w:hint="eastAsia"/>
        </w:rPr>
      </w:pPr>
      <w:r>
        <w:rPr>
          <w:rFonts w:hint="eastAsia"/>
        </w:rPr>
        <w:t>仓库</w:t>
      </w:r>
      <w:r>
        <w:t>信息</w:t>
      </w:r>
      <w:r w:rsidR="006E6B51">
        <w:rPr>
          <w:rFonts w:hint="eastAsia"/>
        </w:rPr>
        <w:t>一览表</w:t>
      </w:r>
      <w:r w:rsidR="006E6B51">
        <w:rPr>
          <w:rFonts w:hint="eastAsia"/>
        </w:rPr>
        <w:t>(</w:t>
      </w:r>
      <w:r>
        <w:t>列表展示</w:t>
      </w:r>
      <w:r w:rsidR="006E6B51">
        <w:rPr>
          <w:rFonts w:hint="eastAsia"/>
        </w:rPr>
        <w:t>)</w:t>
      </w:r>
    </w:p>
    <w:p w:rsidR="006E6B51" w:rsidRDefault="006E6B51" w:rsidP="006E6B51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查询</w:t>
      </w:r>
      <w:r>
        <w:t>：按企业、按区域、</w:t>
      </w:r>
      <w:r>
        <w:rPr>
          <w:rFonts w:hint="eastAsia"/>
        </w:rPr>
        <w:t>etc.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仓库地图</w:t>
      </w:r>
      <w:r>
        <w:t>展示</w:t>
      </w:r>
    </w:p>
    <w:p w:rsidR="00F26AE8" w:rsidRDefault="00F26AE8" w:rsidP="00F26AE8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实现</w:t>
      </w:r>
      <w:r>
        <w:t>设备台账</w:t>
      </w:r>
      <w:r>
        <w:rPr>
          <w:rFonts w:hint="eastAsia"/>
        </w:rPr>
        <w:t>，</w:t>
      </w:r>
      <w:r>
        <w:t>涉及：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设备</w:t>
      </w:r>
      <w:r>
        <w:t>台</w:t>
      </w:r>
      <w:proofErr w:type="gramStart"/>
      <w:r>
        <w:t>账数据</w:t>
      </w:r>
      <w:proofErr w:type="gramEnd"/>
      <w:r>
        <w:t>模板化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设备</w:t>
      </w:r>
      <w:r>
        <w:t>台账数据录入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设备</w:t>
      </w:r>
      <w:r>
        <w:t>台</w:t>
      </w:r>
      <w:proofErr w:type="gramStart"/>
      <w:r>
        <w:t>账数据</w:t>
      </w:r>
      <w:proofErr w:type="gramEnd"/>
      <w:r>
        <w:t>导入</w:t>
      </w:r>
    </w:p>
    <w:p w:rsidR="00F26AE8" w:rsidRDefault="00F26AE8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设备</w:t>
      </w:r>
      <w:r>
        <w:t>台</w:t>
      </w:r>
      <w:proofErr w:type="gramStart"/>
      <w:r>
        <w:t>账数据</w:t>
      </w:r>
      <w:proofErr w:type="gramEnd"/>
      <w:r>
        <w:t>导入接口</w:t>
      </w:r>
      <w:r>
        <w:rPr>
          <w:rFonts w:hint="eastAsia"/>
        </w:rPr>
        <w:t>实现</w:t>
      </w:r>
    </w:p>
    <w:p w:rsidR="00BA1104" w:rsidRDefault="00BA1104" w:rsidP="00F26AE8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设备一览表</w:t>
      </w:r>
    </w:p>
    <w:p w:rsidR="00BA1104" w:rsidRDefault="00BA1104" w:rsidP="00BA1104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线上（使用</w:t>
      </w:r>
      <w:r>
        <w:t>）设备一览表</w:t>
      </w:r>
    </w:p>
    <w:p w:rsidR="00BA1104" w:rsidRDefault="00BA1104" w:rsidP="00BA1104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闲置</w:t>
      </w:r>
      <w:r>
        <w:t>设备一览表</w:t>
      </w:r>
    </w:p>
    <w:p w:rsidR="00BA1104" w:rsidRDefault="006E6B51" w:rsidP="00BA1104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查询</w:t>
      </w:r>
      <w:r>
        <w:t>：</w:t>
      </w:r>
      <w:r>
        <w:rPr>
          <w:rFonts w:hint="eastAsia"/>
        </w:rPr>
        <w:t>按</w:t>
      </w:r>
      <w:r w:rsidR="00BA1104">
        <w:rPr>
          <w:rFonts w:hint="eastAsia"/>
        </w:rPr>
        <w:t>类别</w:t>
      </w:r>
      <w:r w:rsidR="00BA1104">
        <w:t>、</w:t>
      </w:r>
      <w:r>
        <w:rPr>
          <w:rFonts w:hint="eastAsia"/>
        </w:rPr>
        <w:t>按</w:t>
      </w:r>
      <w:r w:rsidR="00BA1104">
        <w:t>关键字、</w:t>
      </w:r>
      <w:r>
        <w:rPr>
          <w:rFonts w:hint="eastAsia"/>
        </w:rPr>
        <w:t>按</w:t>
      </w:r>
      <w:r w:rsidR="00BA1104">
        <w:t>备件上推</w:t>
      </w:r>
      <w:r>
        <w:rPr>
          <w:rFonts w:hint="eastAsia"/>
        </w:rPr>
        <w:t>、按</w:t>
      </w:r>
      <w:r>
        <w:t>库存、按工艺路线</w:t>
      </w:r>
      <w:r>
        <w:rPr>
          <w:rFonts w:hint="eastAsia"/>
        </w:rPr>
        <w:t>、</w:t>
      </w:r>
      <w:r>
        <w:t>按</w:t>
      </w:r>
      <w:r>
        <w:rPr>
          <w:rFonts w:hint="eastAsia"/>
        </w:rPr>
        <w:t>企业</w:t>
      </w:r>
      <w:r>
        <w:t>、按区域、按</w:t>
      </w:r>
      <w:r>
        <w:rPr>
          <w:rFonts w:hint="eastAsia"/>
        </w:rPr>
        <w:t>金额</w:t>
      </w:r>
      <w:r>
        <w:t>、</w:t>
      </w:r>
      <w:proofErr w:type="gramStart"/>
      <w:r>
        <w:rPr>
          <w:rFonts w:hint="eastAsia"/>
        </w:rPr>
        <w:t>按供应</w:t>
      </w:r>
      <w:proofErr w:type="gramEnd"/>
      <w:r>
        <w:t>商、</w:t>
      </w:r>
      <w:r>
        <w:rPr>
          <w:rFonts w:hint="eastAsia"/>
        </w:rPr>
        <w:t>etc.</w:t>
      </w:r>
    </w:p>
    <w:p w:rsidR="00881A94" w:rsidRDefault="00881A94" w:rsidP="00881A94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实现</w:t>
      </w:r>
      <w:r>
        <w:t>备件库存，涉及：</w:t>
      </w:r>
    </w:p>
    <w:p w:rsidR="00881A94" w:rsidRDefault="00881A94" w:rsidP="00881A94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备件</w:t>
      </w:r>
      <w:r>
        <w:t>分类</w:t>
      </w:r>
    </w:p>
    <w:p w:rsidR="00881A94" w:rsidRDefault="00881A94" w:rsidP="00881A94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备件库存</w:t>
      </w:r>
      <w:r>
        <w:t>数据</w:t>
      </w:r>
      <w:r>
        <w:rPr>
          <w:rFonts w:hint="eastAsia"/>
        </w:rPr>
        <w:t>模板化</w:t>
      </w:r>
    </w:p>
    <w:p w:rsidR="00881A94" w:rsidRDefault="00881A94" w:rsidP="00881A94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备件</w:t>
      </w:r>
      <w:r>
        <w:t>库存数据录入</w:t>
      </w:r>
    </w:p>
    <w:p w:rsidR="00881A94" w:rsidRDefault="00881A94" w:rsidP="00881A94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备件</w:t>
      </w:r>
      <w:r>
        <w:t>库存数据导入</w:t>
      </w:r>
    </w:p>
    <w:p w:rsidR="00881A94" w:rsidRDefault="00881A94" w:rsidP="00881A94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备件</w:t>
      </w:r>
      <w:r>
        <w:t>库存数据导入接口实现</w:t>
      </w:r>
    </w:p>
    <w:p w:rsidR="002A3703" w:rsidRDefault="002A3703" w:rsidP="00881A94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lastRenderedPageBreak/>
        <w:t>备件</w:t>
      </w:r>
      <w:r>
        <w:t>出入库数据录入</w:t>
      </w:r>
    </w:p>
    <w:p w:rsidR="002A3703" w:rsidRDefault="002A3703" w:rsidP="00881A94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备件出入库</w:t>
      </w:r>
      <w:r>
        <w:t>数据导入</w:t>
      </w:r>
    </w:p>
    <w:p w:rsidR="00B727C7" w:rsidRDefault="002A3703" w:rsidP="00BA1104">
      <w:pPr>
        <w:pStyle w:val="a6"/>
        <w:numPr>
          <w:ilvl w:val="1"/>
          <w:numId w:val="41"/>
        </w:numPr>
        <w:ind w:firstLineChars="0"/>
        <w:rPr>
          <w:rFonts w:hint="eastAsia"/>
        </w:rPr>
      </w:pPr>
      <w:r>
        <w:rPr>
          <w:rFonts w:hint="eastAsia"/>
        </w:rPr>
        <w:t>备件</w:t>
      </w:r>
      <w:r>
        <w:t>出入库数据导入接口实现</w:t>
      </w:r>
    </w:p>
    <w:p w:rsidR="00B76DA3" w:rsidRDefault="00B76DA3" w:rsidP="00B76DA3"/>
    <w:p w:rsidR="003B6F38" w:rsidRDefault="003B6F38" w:rsidP="00B76DA3">
      <w:r>
        <w:rPr>
          <w:rFonts w:hint="eastAsia"/>
        </w:rPr>
        <w:t>本期</w:t>
      </w:r>
      <w:r>
        <w:t>难点：</w:t>
      </w:r>
    </w:p>
    <w:p w:rsidR="003B6F38" w:rsidRDefault="003B6F38" w:rsidP="003B6F38">
      <w:pPr>
        <w:pStyle w:val="a6"/>
        <w:numPr>
          <w:ilvl w:val="0"/>
          <w:numId w:val="43"/>
        </w:numPr>
        <w:ind w:firstLineChars="0"/>
      </w:pPr>
      <w:r>
        <w:rPr>
          <w:rFonts w:hint="eastAsia"/>
        </w:rPr>
        <w:t>自动</w:t>
      </w:r>
      <w:r>
        <w:t>流程图绘制</w:t>
      </w:r>
    </w:p>
    <w:p w:rsidR="003B6F38" w:rsidRDefault="003B6F38" w:rsidP="003B6F38">
      <w:pPr>
        <w:pStyle w:val="a6"/>
        <w:numPr>
          <w:ilvl w:val="0"/>
          <w:numId w:val="43"/>
        </w:numPr>
        <w:ind w:firstLineChars="0"/>
        <w:rPr>
          <w:rFonts w:hint="eastAsia"/>
        </w:rPr>
      </w:pPr>
      <w:r>
        <w:rPr>
          <w:rFonts w:hint="eastAsia"/>
        </w:rPr>
        <w:t>可</w:t>
      </w:r>
      <w:r>
        <w:t>扩张、高效、高性能的</w:t>
      </w:r>
      <w:r>
        <w:rPr>
          <w:rFonts w:hint="eastAsia"/>
        </w:rPr>
        <w:t>设备</w:t>
      </w:r>
      <w:r>
        <w:t>、备件</w:t>
      </w:r>
      <w:r>
        <w:rPr>
          <w:rFonts w:hint="eastAsia"/>
        </w:rPr>
        <w:t>属性</w:t>
      </w:r>
      <w:r>
        <w:t>数据字段定义</w:t>
      </w:r>
      <w:bookmarkStart w:id="6" w:name="_GoBack"/>
      <w:bookmarkEnd w:id="6"/>
    </w:p>
    <w:p w:rsidR="003B6F38" w:rsidRDefault="003B6F38" w:rsidP="00B76DA3">
      <w:pPr>
        <w:rPr>
          <w:rFonts w:hint="eastAsia"/>
        </w:rPr>
      </w:pPr>
    </w:p>
    <w:p w:rsidR="00B76DA3" w:rsidRDefault="00A2010A" w:rsidP="00A2010A">
      <w:pPr>
        <w:pStyle w:val="2"/>
      </w:pPr>
      <w:r>
        <w:rPr>
          <w:rFonts w:hint="eastAsia"/>
        </w:rPr>
        <w:t>第二</w:t>
      </w:r>
      <w:r>
        <w:t>阶段</w:t>
      </w:r>
      <w:r w:rsidR="00026A22">
        <w:rPr>
          <w:rFonts w:hint="eastAsia"/>
        </w:rPr>
        <w:t>(2014-10~2015-01-01)</w:t>
      </w:r>
    </w:p>
    <w:p w:rsidR="001E61ED" w:rsidRDefault="001E61ED" w:rsidP="001E61ED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实现几个</w:t>
      </w:r>
      <w:r>
        <w:t>分析报表</w:t>
      </w:r>
    </w:p>
    <w:p w:rsidR="001E61ED" w:rsidRDefault="001E61ED" w:rsidP="001E61ED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备件</w:t>
      </w:r>
      <w:r>
        <w:t>耗用分析报表</w:t>
      </w:r>
    </w:p>
    <w:p w:rsidR="001E61ED" w:rsidRDefault="001E61ED" w:rsidP="001E61ED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日、</w:t>
      </w:r>
      <w:r>
        <w:t>周、月、季</w:t>
      </w:r>
      <w:r>
        <w:rPr>
          <w:rFonts w:hint="eastAsia"/>
        </w:rPr>
        <w:t>、</w:t>
      </w:r>
      <w:r>
        <w:t>年耗用报表（</w:t>
      </w:r>
      <w:r>
        <w:rPr>
          <w:rFonts w:hint="eastAsia"/>
        </w:rPr>
        <w:t>含</w:t>
      </w:r>
      <w:r>
        <w:t>自定义时间段）</w:t>
      </w:r>
    </w:p>
    <w:p w:rsidR="001E61ED" w:rsidRDefault="001E61ED" w:rsidP="001E61ED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日、</w:t>
      </w:r>
      <w:r>
        <w:t>周、月、季</w:t>
      </w:r>
      <w:r>
        <w:rPr>
          <w:rFonts w:hint="eastAsia"/>
        </w:rPr>
        <w:t>、</w:t>
      </w:r>
      <w:r>
        <w:t>年耗用对比曲线图</w:t>
      </w:r>
      <w:r>
        <w:rPr>
          <w:rFonts w:hint="eastAsia"/>
        </w:rPr>
        <w:t>表</w:t>
      </w:r>
      <w:r>
        <w:t>（</w:t>
      </w:r>
      <w:r>
        <w:rPr>
          <w:rFonts w:hint="eastAsia"/>
        </w:rPr>
        <w:t>含</w:t>
      </w:r>
      <w:r>
        <w:t>自定义时间段）</w:t>
      </w:r>
    </w:p>
    <w:p w:rsidR="001E61ED" w:rsidRDefault="001E61ED" w:rsidP="001E61ED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库存</w:t>
      </w:r>
      <w:r>
        <w:t>成本变化分析曲线</w:t>
      </w:r>
    </w:p>
    <w:p w:rsidR="00C27668" w:rsidRDefault="00C27668" w:rsidP="001E61ED">
      <w:pPr>
        <w:pStyle w:val="a6"/>
        <w:numPr>
          <w:ilvl w:val="1"/>
          <w:numId w:val="41"/>
        </w:numPr>
        <w:ind w:firstLineChars="0"/>
      </w:pPr>
      <w:r>
        <w:t>E</w:t>
      </w:r>
      <w:r>
        <w:rPr>
          <w:rFonts w:hint="eastAsia"/>
        </w:rPr>
        <w:t>tc.</w:t>
      </w:r>
    </w:p>
    <w:p w:rsidR="00383087" w:rsidRDefault="00383087" w:rsidP="00A2010A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闲置</w:t>
      </w:r>
      <w:r>
        <w:t>设备交易</w:t>
      </w:r>
    </w:p>
    <w:p w:rsidR="00383087" w:rsidRDefault="00383087" w:rsidP="00383087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闲置</w:t>
      </w:r>
      <w:r>
        <w:t>设备</w:t>
      </w:r>
      <w:r>
        <w:rPr>
          <w:rFonts w:hint="eastAsia"/>
        </w:rPr>
        <w:t>列表</w:t>
      </w:r>
      <w:r>
        <w:t>、查询</w:t>
      </w:r>
    </w:p>
    <w:p w:rsidR="00383087" w:rsidRDefault="00383087" w:rsidP="00383087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调货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申请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确认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成功</w:t>
      </w:r>
      <w:r>
        <w:t>记录</w:t>
      </w:r>
    </w:p>
    <w:p w:rsidR="00383087" w:rsidRDefault="00383087" w:rsidP="00383087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交易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发布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报价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成交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订单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支付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物流</w:t>
      </w:r>
      <w:r>
        <w:t>（？）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评价</w:t>
      </w:r>
    </w:p>
    <w:p w:rsidR="00383087" w:rsidRDefault="00383087" w:rsidP="00383087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拍卖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打包</w:t>
      </w:r>
      <w:r>
        <w:t>拍卖信息提交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出价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成交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订单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支付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物流</w:t>
      </w:r>
      <w:r>
        <w:t>（？）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  <w:rPr>
          <w:rFonts w:hint="eastAsia"/>
        </w:rPr>
      </w:pPr>
      <w:r>
        <w:rPr>
          <w:rFonts w:hint="eastAsia"/>
        </w:rPr>
        <w:t>评价</w:t>
      </w:r>
    </w:p>
    <w:p w:rsidR="005D3ECC" w:rsidRDefault="005D3ECC" w:rsidP="00A2010A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t>风险</w:t>
      </w:r>
      <w:r>
        <w:t>储备</w:t>
      </w:r>
    </w:p>
    <w:p w:rsidR="005D3ECC" w:rsidRDefault="005D3ECC" w:rsidP="005D3ECC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发起</w:t>
      </w:r>
    </w:p>
    <w:p w:rsidR="005D3ECC" w:rsidRDefault="005D3ECC" w:rsidP="005D3ECC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加入</w:t>
      </w:r>
    </w:p>
    <w:p w:rsidR="00091C78" w:rsidRDefault="00091C78" w:rsidP="005D3ECC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列表</w:t>
      </w:r>
    </w:p>
    <w:p w:rsidR="00091C78" w:rsidRDefault="00091C78" w:rsidP="005D3ECC">
      <w:pPr>
        <w:pStyle w:val="a6"/>
        <w:numPr>
          <w:ilvl w:val="1"/>
          <w:numId w:val="41"/>
        </w:numPr>
        <w:ind w:firstLineChars="0"/>
        <w:rPr>
          <w:rFonts w:hint="eastAsia"/>
        </w:rPr>
      </w:pPr>
      <w:r>
        <w:rPr>
          <w:rFonts w:hint="eastAsia"/>
        </w:rPr>
        <w:t>……？</w:t>
      </w:r>
      <w:r>
        <w:t>？？</w:t>
      </w:r>
    </w:p>
    <w:p w:rsidR="00A2010A" w:rsidRDefault="00A2010A" w:rsidP="00A2010A">
      <w:pPr>
        <w:pStyle w:val="a6"/>
        <w:numPr>
          <w:ilvl w:val="0"/>
          <w:numId w:val="41"/>
        </w:numPr>
        <w:ind w:firstLineChars="0"/>
      </w:pPr>
      <w:r>
        <w:rPr>
          <w:rFonts w:hint="eastAsia"/>
        </w:rPr>
        <w:lastRenderedPageBreak/>
        <w:t>区域库存</w:t>
      </w:r>
      <w:r>
        <w:t>联盟</w:t>
      </w:r>
    </w:p>
    <w:p w:rsidR="00A2010A" w:rsidRDefault="00A2010A" w:rsidP="00A2010A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创建联盟</w:t>
      </w:r>
    </w:p>
    <w:p w:rsidR="00A2010A" w:rsidRDefault="00A2010A" w:rsidP="00A2010A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加入</w:t>
      </w:r>
      <w:r>
        <w:t>联盟</w:t>
      </w:r>
    </w:p>
    <w:p w:rsidR="00A2010A" w:rsidRDefault="00A2010A" w:rsidP="00A2010A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联盟</w:t>
      </w:r>
      <w:r>
        <w:t>列表</w:t>
      </w:r>
    </w:p>
    <w:p w:rsidR="00383087" w:rsidRDefault="00A2010A" w:rsidP="009018A3">
      <w:pPr>
        <w:pStyle w:val="a6"/>
        <w:numPr>
          <w:ilvl w:val="1"/>
          <w:numId w:val="41"/>
        </w:numPr>
        <w:ind w:firstLineChars="0"/>
      </w:pPr>
      <w:r>
        <w:rPr>
          <w:rFonts w:hint="eastAsia"/>
        </w:rPr>
        <w:t>联盟</w:t>
      </w:r>
      <w:r w:rsidR="00383087">
        <w:rPr>
          <w:rFonts w:hint="eastAsia"/>
        </w:rPr>
        <w:t>专题页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公告</w:t>
      </w:r>
    </w:p>
    <w:p w:rsidR="00383087" w:rsidRDefault="00383087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成员</w:t>
      </w:r>
    </w:p>
    <w:p w:rsidR="00383087" w:rsidRDefault="004B368A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风险</w:t>
      </w:r>
      <w:r>
        <w:t>储备</w:t>
      </w:r>
    </w:p>
    <w:p w:rsidR="004B368A" w:rsidRDefault="004B368A" w:rsidP="00383087">
      <w:pPr>
        <w:pStyle w:val="a6"/>
        <w:numPr>
          <w:ilvl w:val="2"/>
          <w:numId w:val="41"/>
        </w:numPr>
        <w:ind w:firstLineChars="0"/>
      </w:pPr>
      <w:r>
        <w:rPr>
          <w:rFonts w:hint="eastAsia"/>
        </w:rPr>
        <w:t>闲置交易</w:t>
      </w:r>
    </w:p>
    <w:p w:rsidR="00B76DA3" w:rsidRDefault="00B76DA3" w:rsidP="00B76DA3"/>
    <w:p w:rsidR="00B76DA3" w:rsidRDefault="00026A22" w:rsidP="00026A22">
      <w:pPr>
        <w:pStyle w:val="2"/>
      </w:pPr>
      <w:r>
        <w:rPr>
          <w:rFonts w:hint="eastAsia"/>
        </w:rPr>
        <w:t>第三</w:t>
      </w:r>
      <w:r>
        <w:t>阶段</w:t>
      </w:r>
      <w:r>
        <w:rPr>
          <w:rFonts w:hint="eastAsia"/>
        </w:rPr>
        <w:t>(</w:t>
      </w:r>
      <w:r>
        <w:t>2015</w:t>
      </w:r>
      <w:r>
        <w:rPr>
          <w:rFonts w:hint="eastAsia"/>
        </w:rPr>
        <w:t>)</w:t>
      </w:r>
    </w:p>
    <w:p w:rsidR="00026A22" w:rsidRDefault="00026A22" w:rsidP="00026A22">
      <w:pPr>
        <w:pStyle w:val="a6"/>
        <w:numPr>
          <w:ilvl w:val="0"/>
          <w:numId w:val="42"/>
        </w:numPr>
        <w:ind w:firstLineChars="0"/>
      </w:pPr>
      <w:r>
        <w:rPr>
          <w:rFonts w:hint="eastAsia"/>
        </w:rPr>
        <w:t>设备</w:t>
      </w:r>
      <w:r>
        <w:t>运行数据</w:t>
      </w:r>
    </w:p>
    <w:p w:rsidR="00B76DA3" w:rsidRDefault="00026A22" w:rsidP="00026A22">
      <w:pPr>
        <w:pStyle w:val="a6"/>
        <w:numPr>
          <w:ilvl w:val="0"/>
          <w:numId w:val="42"/>
        </w:numPr>
        <w:ind w:firstLineChars="0"/>
      </w:pPr>
      <w:r>
        <w:rPr>
          <w:rFonts w:hint="eastAsia"/>
        </w:rPr>
        <w:t>设备</w:t>
      </w:r>
      <w:r>
        <w:t>巡检</w:t>
      </w:r>
      <w:r>
        <w:rPr>
          <w:rFonts w:hint="eastAsia"/>
        </w:rPr>
        <w:t>数据</w:t>
      </w:r>
    </w:p>
    <w:p w:rsidR="00026A22" w:rsidRDefault="00026A22" w:rsidP="00026A22">
      <w:pPr>
        <w:pStyle w:val="a6"/>
        <w:numPr>
          <w:ilvl w:val="0"/>
          <w:numId w:val="42"/>
        </w:numPr>
        <w:ind w:firstLineChars="0"/>
      </w:pPr>
      <w:r>
        <w:rPr>
          <w:rFonts w:hint="eastAsia"/>
        </w:rPr>
        <w:t>大</w:t>
      </w:r>
      <w:r>
        <w:t>数据分析</w:t>
      </w:r>
    </w:p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Default="00B76DA3" w:rsidP="00B76DA3"/>
    <w:p w:rsidR="00B76DA3" w:rsidRPr="00B76DA3" w:rsidRDefault="00B76DA3" w:rsidP="00B76DA3"/>
    <w:p w:rsidR="00431B85" w:rsidRDefault="00A2010A" w:rsidP="00183B97">
      <w:pPr>
        <w:pStyle w:val="1"/>
      </w:pPr>
      <w:r>
        <w:rPr>
          <w:rFonts w:hint="eastAsia"/>
        </w:rPr>
        <w:lastRenderedPageBreak/>
        <w:t>第一</w:t>
      </w:r>
      <w:r>
        <w:t>阶段的</w:t>
      </w:r>
      <w:r w:rsidR="00AC1F31">
        <w:rPr>
          <w:rFonts w:hint="eastAsia"/>
        </w:rPr>
        <w:t>功能详情</w:t>
      </w:r>
    </w:p>
    <w:p w:rsidR="00C5019F" w:rsidRDefault="00C5019F" w:rsidP="009B33C7">
      <w:pPr>
        <w:pStyle w:val="2"/>
      </w:pPr>
      <w:r>
        <w:t>区域库存系统账号注册</w:t>
      </w:r>
    </w:p>
    <w:p w:rsidR="00C5019F" w:rsidRDefault="00C5019F" w:rsidP="00263438">
      <w:pPr>
        <w:ind w:firstLine="420"/>
      </w:pPr>
      <w:r>
        <w:t>若要使用区域库存系统的相应功能</w:t>
      </w:r>
      <w:r>
        <w:rPr>
          <w:rFonts w:hint="eastAsia"/>
        </w:rPr>
        <w:t>，</w:t>
      </w:r>
      <w:r>
        <w:t>必须为水泥</w:t>
      </w:r>
      <w:proofErr w:type="gramStart"/>
      <w:r>
        <w:t>备件网</w:t>
      </w:r>
      <w:proofErr w:type="gramEnd"/>
      <w:r>
        <w:t>的</w:t>
      </w:r>
      <w:r>
        <w:rPr>
          <w:rFonts w:hint="eastAsia"/>
        </w:rPr>
        <w:t>注册用户。</w:t>
      </w:r>
    </w:p>
    <w:p w:rsidR="00C5019F" w:rsidRPr="00C5019F" w:rsidRDefault="00C5019F" w:rsidP="00C5019F"/>
    <w:p w:rsidR="00C5019F" w:rsidRDefault="00C5019F" w:rsidP="009B33C7">
      <w:pPr>
        <w:pStyle w:val="2"/>
      </w:pPr>
      <w:r>
        <w:t>水泥企业生产工艺路线制定</w:t>
      </w:r>
    </w:p>
    <w:p w:rsidR="00AD7357" w:rsidRPr="00AD7357" w:rsidRDefault="00AD7357" w:rsidP="00AD7357">
      <w:pPr>
        <w:pStyle w:val="3"/>
      </w:pPr>
      <w:r>
        <w:rPr>
          <w:rFonts w:hint="eastAsia"/>
        </w:rPr>
        <w:t>水泥生产</w:t>
      </w:r>
      <w:r>
        <w:t>工艺</w:t>
      </w:r>
      <w:r w:rsidR="004F07E5">
        <w:rPr>
          <w:rFonts w:hint="eastAsia"/>
        </w:rPr>
        <w:t>简介</w:t>
      </w:r>
    </w:p>
    <w:p w:rsidR="00C5019F" w:rsidRDefault="00C5019F" w:rsidP="00C5019F">
      <w:pPr>
        <w:ind w:firstLine="420"/>
      </w:pPr>
      <w:r w:rsidRPr="00C5019F">
        <w:rPr>
          <w:rFonts w:hint="eastAsia"/>
        </w:rPr>
        <w:t>稍微了解水泥生产工艺的人，提到水泥的生产都会说到“两磨一烧”，它们即是：生料制备（</w:t>
      </w:r>
      <w:proofErr w:type="gramStart"/>
      <w:r w:rsidRPr="00C5019F">
        <w:rPr>
          <w:rFonts w:hint="eastAsia"/>
        </w:rPr>
        <w:t>一</w:t>
      </w:r>
      <w:proofErr w:type="gramEnd"/>
      <w:r w:rsidRPr="00C5019F">
        <w:rPr>
          <w:rFonts w:hint="eastAsia"/>
        </w:rPr>
        <w:t>磨）、熟料煅烧（一烧）、水泥粉磨（二磨）。</w:t>
      </w:r>
      <w:r>
        <w:rPr>
          <w:rFonts w:hint="eastAsia"/>
        </w:rPr>
        <w:t>当然，整个工艺路线上还必须包含</w:t>
      </w:r>
      <w:r w:rsidR="003F6D8B">
        <w:rPr>
          <w:rFonts w:hint="eastAsia"/>
        </w:rPr>
        <w:t>原料开采和</w:t>
      </w:r>
      <w:r>
        <w:rPr>
          <w:rFonts w:hint="eastAsia"/>
        </w:rPr>
        <w:t>水泥储运的环节，如下图。</w:t>
      </w:r>
    </w:p>
    <w:p w:rsidR="00C5019F" w:rsidRDefault="003F6D8B" w:rsidP="00C5019F">
      <w:pPr>
        <w:jc w:val="center"/>
      </w:pPr>
      <w:r>
        <w:object w:dxaOrig="8872" w:dyaOrig="2636">
          <v:shape id="_x0000_i1025" type="#_x0000_t75" style="width:415.5pt;height:124pt" o:ole="">
            <v:imagedata r:id="rId11" o:title=""/>
          </v:shape>
          <o:OLEObject Type="Embed" ProgID="Visio.Drawing.11" ShapeID="_x0000_i1025" DrawAspect="Content" ObjectID="_1469527106" r:id="rId12"/>
        </w:object>
      </w:r>
    </w:p>
    <w:p w:rsidR="00991B5D" w:rsidRDefault="00991B5D" w:rsidP="00991B5D">
      <w:r>
        <w:rPr>
          <w:rFonts w:hint="eastAsia"/>
        </w:rPr>
        <w:t>水泥生产</w:t>
      </w:r>
      <w:r>
        <w:t>主要涉及以下几个阶段：</w:t>
      </w:r>
    </w:p>
    <w:p w:rsidR="00991B5D" w:rsidRDefault="00F41932" w:rsidP="00F41932">
      <w:pPr>
        <w:jc w:val="center"/>
      </w:pPr>
      <w:r>
        <w:object w:dxaOrig="8871" w:dyaOrig="2636">
          <v:shape id="_x0000_i1026" type="#_x0000_t75" style="width:415.5pt;height:124pt" o:ole="">
            <v:imagedata r:id="rId13" o:title=""/>
          </v:shape>
          <o:OLEObject Type="Embed" ProgID="Visio.Drawing.11" ShapeID="_x0000_i1026" DrawAspect="Content" ObjectID="_1469527107" r:id="rId14"/>
        </w:object>
      </w:r>
    </w:p>
    <w:p w:rsidR="00C5019F" w:rsidRDefault="00A948DD" w:rsidP="00C5019F">
      <w:r>
        <w:rPr>
          <w:rFonts w:hint="eastAsia"/>
        </w:rPr>
        <w:t>水泥厂的常见设备包括但不仅限于：</w:t>
      </w:r>
    </w:p>
    <w:p w:rsidR="00A948DD" w:rsidRDefault="00A948DD" w:rsidP="00A948DD">
      <w:pPr>
        <w:pStyle w:val="a6"/>
        <w:numPr>
          <w:ilvl w:val="0"/>
          <w:numId w:val="24"/>
        </w:numPr>
        <w:ind w:firstLineChars="0"/>
      </w:pPr>
      <w:r>
        <w:t>斗式提升机</w:t>
      </w:r>
      <w:r>
        <w:rPr>
          <w:rFonts w:hint="eastAsia"/>
        </w:rPr>
        <w:t>、</w:t>
      </w:r>
      <w:r>
        <w:t>胶带提升机</w:t>
      </w:r>
      <w:r>
        <w:rPr>
          <w:rFonts w:hint="eastAsia"/>
        </w:rPr>
        <w:t>、</w:t>
      </w:r>
      <w:r>
        <w:t>拉链机</w:t>
      </w:r>
      <w:r>
        <w:rPr>
          <w:rFonts w:hint="eastAsia"/>
        </w:rPr>
        <w:t>、</w:t>
      </w:r>
      <w:r>
        <w:t>螺旋输送机</w:t>
      </w:r>
      <w:r>
        <w:rPr>
          <w:rFonts w:hint="eastAsia"/>
        </w:rPr>
        <w:t>、</w:t>
      </w:r>
      <w:r>
        <w:t>带式输送机</w:t>
      </w:r>
    </w:p>
    <w:p w:rsidR="00A948DD" w:rsidRDefault="00A948DD" w:rsidP="00A948DD">
      <w:pPr>
        <w:pStyle w:val="a6"/>
        <w:numPr>
          <w:ilvl w:val="0"/>
          <w:numId w:val="24"/>
        </w:numPr>
        <w:ind w:firstLineChars="0"/>
      </w:pPr>
      <w:r>
        <w:t>空气斜槽</w:t>
      </w:r>
      <w:r>
        <w:rPr>
          <w:rFonts w:hint="eastAsia"/>
        </w:rPr>
        <w:t>、</w:t>
      </w:r>
      <w:r>
        <w:t>风机</w:t>
      </w:r>
    </w:p>
    <w:p w:rsidR="00A948DD" w:rsidRDefault="00A948DD" w:rsidP="00A948DD">
      <w:pPr>
        <w:pStyle w:val="a6"/>
        <w:numPr>
          <w:ilvl w:val="0"/>
          <w:numId w:val="24"/>
        </w:numPr>
        <w:ind w:firstLineChars="0"/>
      </w:pPr>
      <w:r>
        <w:t>分格轮</w:t>
      </w:r>
      <w:r>
        <w:rPr>
          <w:rFonts w:hint="eastAsia"/>
        </w:rPr>
        <w:t>、</w:t>
      </w:r>
      <w:r>
        <w:t>空气炮</w:t>
      </w:r>
      <w:r>
        <w:rPr>
          <w:rFonts w:hint="eastAsia"/>
        </w:rPr>
        <w:t>、</w:t>
      </w:r>
      <w:r>
        <w:t>收尘器</w:t>
      </w:r>
    </w:p>
    <w:p w:rsidR="00A948DD" w:rsidRDefault="00A948DD" w:rsidP="00A948DD">
      <w:pPr>
        <w:pStyle w:val="a6"/>
        <w:numPr>
          <w:ilvl w:val="0"/>
          <w:numId w:val="24"/>
        </w:numPr>
        <w:ind w:firstLineChars="0"/>
      </w:pPr>
      <w:r>
        <w:t>磨机</w:t>
      </w:r>
      <w:r>
        <w:rPr>
          <w:rFonts w:hint="eastAsia"/>
        </w:rPr>
        <w:t>、</w:t>
      </w:r>
      <w:r>
        <w:t>窑</w:t>
      </w:r>
      <w:r>
        <w:rPr>
          <w:rFonts w:hint="eastAsia"/>
        </w:rPr>
        <w:t>、</w:t>
      </w:r>
      <w:r>
        <w:t>破碎机</w:t>
      </w:r>
    </w:p>
    <w:p w:rsidR="00A948DD" w:rsidRDefault="00A948DD" w:rsidP="00A948DD">
      <w:pPr>
        <w:pStyle w:val="a6"/>
        <w:numPr>
          <w:ilvl w:val="0"/>
          <w:numId w:val="24"/>
        </w:numPr>
        <w:ind w:firstLineChars="0"/>
      </w:pPr>
      <w:r>
        <w:t>磨辊</w:t>
      </w:r>
      <w:proofErr w:type="gramStart"/>
      <w:r>
        <w:t>辊</w:t>
      </w:r>
      <w:proofErr w:type="gramEnd"/>
      <w:r>
        <w:t>套</w:t>
      </w:r>
      <w:r>
        <w:rPr>
          <w:rFonts w:hint="eastAsia"/>
        </w:rPr>
        <w:t>、</w:t>
      </w:r>
      <w:r>
        <w:t>衬板</w:t>
      </w:r>
      <w:r>
        <w:rPr>
          <w:rFonts w:hint="eastAsia"/>
        </w:rPr>
        <w:t>、</w:t>
      </w:r>
      <w:r>
        <w:t>研磨体</w:t>
      </w:r>
      <w:r>
        <w:rPr>
          <w:rFonts w:hint="eastAsia"/>
        </w:rPr>
        <w:t>、</w:t>
      </w:r>
      <w:r>
        <w:t>耐火材料</w:t>
      </w:r>
    </w:p>
    <w:p w:rsidR="00A948DD" w:rsidRDefault="00A948DD" w:rsidP="00A948DD"/>
    <w:p w:rsidR="00247FAF" w:rsidRDefault="00247FAF" w:rsidP="00247FAF">
      <w:pPr>
        <w:pStyle w:val="3"/>
      </w:pPr>
      <w:r>
        <w:rPr>
          <w:rFonts w:hint="eastAsia"/>
        </w:rPr>
        <w:lastRenderedPageBreak/>
        <w:t>水泥</w:t>
      </w:r>
      <w:r>
        <w:t>生产工艺流程图</w:t>
      </w:r>
    </w:p>
    <w:p w:rsidR="00A948DD" w:rsidRDefault="00303A70" w:rsidP="00C5019F">
      <w:r w:rsidRPr="00303A70">
        <w:rPr>
          <w:noProof/>
        </w:rPr>
        <w:drawing>
          <wp:inline distT="0" distB="0" distL="0" distR="0">
            <wp:extent cx="5274310" cy="3948897"/>
            <wp:effectExtent l="0" t="0" r="2540" b="0"/>
            <wp:docPr id="1" name="图片 1" descr="E:\日常工作\需求和解决方案\Case\水泥工艺流程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日常工作\需求和解决方案\Case\水泥工艺流程图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5" w:rsidRDefault="002C0505" w:rsidP="00C5019F"/>
    <w:p w:rsidR="00303A70" w:rsidRDefault="00303A70" w:rsidP="00C5019F">
      <w:r w:rsidRPr="00303A70">
        <w:rPr>
          <w:noProof/>
        </w:rPr>
        <w:drawing>
          <wp:inline distT="0" distB="0" distL="0" distR="0">
            <wp:extent cx="5274310" cy="3459478"/>
            <wp:effectExtent l="0" t="0" r="2540" b="8255"/>
            <wp:docPr id="3" name="图片 3" descr="E:\日常工作\需求和解决方案\Case\生产线工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日常工作\需求和解决方案\Case\生产线工艺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5" w:rsidRDefault="002C0505" w:rsidP="00C5019F"/>
    <w:p w:rsidR="00326684" w:rsidRDefault="00326684" w:rsidP="00326684">
      <w:pPr>
        <w:pStyle w:val="3"/>
      </w:pPr>
      <w:r>
        <w:rPr>
          <w:rFonts w:hint="eastAsia"/>
        </w:rPr>
        <w:lastRenderedPageBreak/>
        <w:t>工艺</w:t>
      </w:r>
      <w:r>
        <w:t>路线制定的功能</w:t>
      </w:r>
    </w:p>
    <w:p w:rsidR="002C0505" w:rsidRDefault="00FC2E0D" w:rsidP="00FC2E0D">
      <w:pPr>
        <w:ind w:firstLine="340"/>
      </w:pPr>
      <w:r>
        <w:rPr>
          <w:rFonts w:hint="eastAsia"/>
        </w:rPr>
        <w:t>首先</w:t>
      </w:r>
      <w:r>
        <w:t>，我们对于水泥生产工艺流程的了解是粗糙的</w:t>
      </w:r>
      <w:r>
        <w:rPr>
          <w:rFonts w:hint="eastAsia"/>
        </w:rPr>
        <w:t>，而</w:t>
      </w:r>
      <w:r>
        <w:t>水泥企业各自所</w:t>
      </w:r>
      <w:r>
        <w:rPr>
          <w:rFonts w:hint="eastAsia"/>
        </w:rPr>
        <w:t>拥有</w:t>
      </w:r>
      <w:r>
        <w:t>的工艺流程路线也不尽相同。所以</w:t>
      </w:r>
      <w:r>
        <w:rPr>
          <w:rFonts w:hint="eastAsia"/>
        </w:rPr>
        <w:t>我们</w:t>
      </w:r>
      <w:r>
        <w:t>期望</w:t>
      </w:r>
      <w:r>
        <w:rPr>
          <w:rFonts w:hint="eastAsia"/>
        </w:rPr>
        <w:t>具体</w:t>
      </w:r>
      <w:r>
        <w:t>的工艺路线由水泥企业自行制定</w:t>
      </w:r>
      <w:r>
        <w:rPr>
          <w:rFonts w:hint="eastAsia"/>
        </w:rPr>
        <w:t>。</w:t>
      </w:r>
      <w:r>
        <w:t>那么</w:t>
      </w:r>
      <w:r>
        <w:rPr>
          <w:rFonts w:hint="eastAsia"/>
        </w:rPr>
        <w:t>在</w:t>
      </w:r>
      <w:r>
        <w:t>我们平台上</w:t>
      </w:r>
      <w:r>
        <w:rPr>
          <w:rFonts w:hint="eastAsia"/>
        </w:rPr>
        <w:t>就</w:t>
      </w:r>
      <w:r>
        <w:t>需要提供一个可以自定义工艺路线的功能，同时所见即所得的方式实时展现定义的工艺路线图。</w:t>
      </w:r>
    </w:p>
    <w:p w:rsidR="00CD7630" w:rsidRDefault="00CD7630" w:rsidP="005D3A8E">
      <w:pPr>
        <w:pStyle w:val="4"/>
      </w:pPr>
      <w:r>
        <w:rPr>
          <w:rFonts w:hint="eastAsia"/>
        </w:rPr>
        <w:t>数据</w:t>
      </w:r>
      <w:r>
        <w:t>层级关系</w:t>
      </w:r>
    </w:p>
    <w:p w:rsidR="00CD7630" w:rsidRDefault="00CD7630" w:rsidP="00CD7630">
      <w:pPr>
        <w:pStyle w:val="a6"/>
        <w:numPr>
          <w:ilvl w:val="0"/>
          <w:numId w:val="26"/>
        </w:numPr>
        <w:ind w:firstLineChars="0"/>
      </w:pPr>
      <w:r>
        <w:rPr>
          <w:rFonts w:hint="eastAsia"/>
        </w:rPr>
        <w:t>水泥</w:t>
      </w:r>
      <w:r>
        <w:t>企业</w:t>
      </w:r>
      <w:r>
        <w:rPr>
          <w:rFonts w:hint="eastAsia"/>
        </w:rPr>
        <w:t>(1/N)</w:t>
      </w:r>
    </w:p>
    <w:p w:rsidR="00CD7630" w:rsidRDefault="00CD7630" w:rsidP="00CD7630">
      <w:pPr>
        <w:pStyle w:val="a6"/>
        <w:numPr>
          <w:ilvl w:val="1"/>
          <w:numId w:val="26"/>
        </w:numPr>
        <w:ind w:firstLineChars="0"/>
      </w:pPr>
      <w:r>
        <w:rPr>
          <w:rFonts w:hint="eastAsia"/>
        </w:rPr>
        <w:t>生产线</w:t>
      </w:r>
      <w:r>
        <w:rPr>
          <w:rFonts w:hint="eastAsia"/>
        </w:rPr>
        <w:t>(1/N)</w:t>
      </w:r>
    </w:p>
    <w:p w:rsidR="00CD7630" w:rsidRDefault="00CD7630" w:rsidP="00CD7630">
      <w:pPr>
        <w:pStyle w:val="a6"/>
        <w:numPr>
          <w:ilvl w:val="2"/>
          <w:numId w:val="26"/>
        </w:numPr>
        <w:ind w:firstLineChars="0"/>
      </w:pPr>
      <w:r>
        <w:rPr>
          <w:rFonts w:hint="eastAsia"/>
        </w:rPr>
        <w:t>工艺</w:t>
      </w:r>
      <w:r>
        <w:t>流程节点</w:t>
      </w:r>
      <w:r>
        <w:rPr>
          <w:rFonts w:hint="eastAsia"/>
        </w:rPr>
        <w:t>(1/1)</w:t>
      </w:r>
    </w:p>
    <w:p w:rsidR="00CD7630" w:rsidRDefault="00CD7630" w:rsidP="00CD7630">
      <w:pPr>
        <w:pStyle w:val="a6"/>
        <w:numPr>
          <w:ilvl w:val="3"/>
          <w:numId w:val="26"/>
        </w:numPr>
        <w:ind w:firstLineChars="0"/>
      </w:pPr>
      <w:r>
        <w:rPr>
          <w:rFonts w:hint="eastAsia"/>
        </w:rPr>
        <w:t>设备</w:t>
      </w:r>
      <w:r>
        <w:rPr>
          <w:rFonts w:hint="eastAsia"/>
        </w:rPr>
        <w:t>(1/N)</w:t>
      </w:r>
    </w:p>
    <w:p w:rsidR="00CD7630" w:rsidRDefault="00CD7630" w:rsidP="00CD7630">
      <w:pPr>
        <w:pStyle w:val="a6"/>
        <w:numPr>
          <w:ilvl w:val="4"/>
          <w:numId w:val="26"/>
        </w:numPr>
        <w:ind w:firstLineChars="0"/>
      </w:pPr>
      <w:r>
        <w:rPr>
          <w:rFonts w:hint="eastAsia"/>
        </w:rPr>
        <w:t>备件</w:t>
      </w:r>
    </w:p>
    <w:p w:rsidR="005D3A8E" w:rsidRPr="00CD7630" w:rsidRDefault="005D3A8E" w:rsidP="00AE405D">
      <w:r>
        <w:object w:dxaOrig="19411" w:dyaOrig="13654">
          <v:shape id="_x0000_i1027" type="#_x0000_t75" style="width:414.5pt;height:291.5pt" o:ole="">
            <v:imagedata r:id="rId17" o:title=""/>
          </v:shape>
          <o:OLEObject Type="Embed" ProgID="Visio.Drawing.11" ShapeID="_x0000_i1027" DrawAspect="Content" ObjectID="_1469527108" r:id="rId18"/>
        </w:object>
      </w:r>
    </w:p>
    <w:p w:rsidR="00FC2E0D" w:rsidRDefault="00FC2E0D" w:rsidP="00C5019F"/>
    <w:p w:rsidR="0021404A" w:rsidRDefault="0021404A" w:rsidP="0021404A">
      <w:pPr>
        <w:pStyle w:val="3"/>
      </w:pPr>
      <w:r>
        <w:rPr>
          <w:rFonts w:hint="eastAsia"/>
        </w:rPr>
        <w:t>水泥</w:t>
      </w:r>
      <w:r>
        <w:t>生产</w:t>
      </w:r>
      <w:r>
        <w:rPr>
          <w:rFonts w:hint="eastAsia"/>
        </w:rPr>
        <w:t>工艺</w:t>
      </w:r>
      <w:r>
        <w:t>流程数据</w:t>
      </w:r>
      <w:r>
        <w:rPr>
          <w:rFonts w:hint="eastAsia"/>
        </w:rPr>
        <w:t>元素</w:t>
      </w:r>
    </w:p>
    <w:p w:rsidR="0021404A" w:rsidRDefault="0021404A" w:rsidP="0021404A">
      <w:pPr>
        <w:pStyle w:val="a6"/>
        <w:numPr>
          <w:ilvl w:val="0"/>
          <w:numId w:val="38"/>
        </w:numPr>
        <w:ind w:firstLineChars="0"/>
      </w:pPr>
      <w:r>
        <w:rPr>
          <w:rFonts w:hint="eastAsia"/>
        </w:rPr>
        <w:t>工艺</w:t>
      </w:r>
      <w:r>
        <w:t>流程：</w:t>
      </w:r>
      <w:proofErr w:type="spellStart"/>
      <w:r>
        <w:rPr>
          <w:rFonts w:hint="eastAsia"/>
        </w:rPr>
        <w:t>t_CementProcess</w:t>
      </w:r>
      <w:proofErr w:type="spellEnd"/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r>
        <w:t>CP_ID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uniqueidentifier</w:t>
      </w:r>
      <w:proofErr w:type="spellEnd"/>
      <w:r>
        <w:rPr>
          <w:rFonts w:hint="eastAsia"/>
        </w:rPr>
        <w:t>，</w:t>
      </w:r>
      <w:r>
        <w:t>工艺流程</w:t>
      </w:r>
      <w:r>
        <w:rPr>
          <w:rFonts w:hint="eastAsia"/>
        </w:rPr>
        <w:t>编号</w:t>
      </w:r>
      <w:r>
        <w:t>，唯一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CP_Name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(256)</w:t>
      </w:r>
      <w:r>
        <w:rPr>
          <w:rFonts w:hint="eastAsia"/>
        </w:rPr>
        <w:t>，</w:t>
      </w:r>
      <w:r>
        <w:t>工艺流程名称，唯一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CP_Company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(36)</w:t>
      </w:r>
      <w:r>
        <w:rPr>
          <w:rFonts w:hint="eastAsia"/>
        </w:rPr>
        <w:t>，</w:t>
      </w:r>
      <w:r>
        <w:t>所属于哪个水泥企业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</w:t>
      </w:r>
      <w:r w:rsidRPr="0021404A">
        <w:t>Institute</w:t>
      </w:r>
      <w:proofErr w:type="spellEnd"/>
      <w:r>
        <w:rPr>
          <w:rFonts w:hint="eastAsia"/>
        </w:rPr>
        <w:t xml:space="preserve"> </w:t>
      </w:r>
      <w:proofErr w:type="spellStart"/>
      <w:r>
        <w:t>varchar</w:t>
      </w:r>
      <w:proofErr w:type="spellEnd"/>
      <w:r>
        <w:t>(36)</w:t>
      </w:r>
      <w:r>
        <w:rPr>
          <w:rFonts w:hint="eastAsia"/>
        </w:rPr>
        <w:t>，</w:t>
      </w:r>
      <w:r>
        <w:t>哪个设计院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lastRenderedPageBreak/>
        <w:t>CP_</w:t>
      </w:r>
      <w:r>
        <w:t>DesignYear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int</w:t>
      </w:r>
      <w:proofErr w:type="spellEnd"/>
      <w:r>
        <w:rPr>
          <w:rFonts w:hint="eastAsia"/>
        </w:rPr>
        <w:t>，设计</w:t>
      </w:r>
      <w:r>
        <w:t>年</w:t>
      </w:r>
      <w:r>
        <w:rPr>
          <w:rFonts w:hint="eastAsia"/>
        </w:rPr>
        <w:t>份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CP_BuildTime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datetime</w:t>
      </w:r>
      <w:proofErr w:type="spellEnd"/>
      <w:r>
        <w:rPr>
          <w:rFonts w:hint="eastAsia"/>
        </w:rPr>
        <w:t>，</w:t>
      </w:r>
      <w:r>
        <w:t>建造时间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CP_ProductionTime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datetime</w:t>
      </w:r>
      <w:proofErr w:type="spellEnd"/>
      <w:r>
        <w:rPr>
          <w:rFonts w:hint="eastAsia"/>
        </w:rPr>
        <w:t>，</w:t>
      </w:r>
      <w:r>
        <w:t>投产时间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CP_CreateTime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datetime</w:t>
      </w:r>
      <w:proofErr w:type="spellEnd"/>
      <w:r>
        <w:rPr>
          <w:rFonts w:hint="eastAsia"/>
        </w:rPr>
        <w:t>，</w:t>
      </w:r>
      <w:r>
        <w:t>创建该工艺流程数据的时间（平台时间）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CP_Note</w:t>
      </w:r>
      <w:proofErr w:type="spellEnd"/>
      <w:r>
        <w:t xml:space="preserve"> </w:t>
      </w:r>
      <w:proofErr w:type="spellStart"/>
      <w:r>
        <w:t>varchar</w:t>
      </w:r>
      <w:proofErr w:type="spellEnd"/>
      <w:r>
        <w:t>(max)</w:t>
      </w:r>
      <w:r>
        <w:rPr>
          <w:rFonts w:hint="eastAsia"/>
        </w:rPr>
        <w:t>，</w:t>
      </w:r>
      <w:r>
        <w:t>其他说明信息</w:t>
      </w:r>
    </w:p>
    <w:p w:rsidR="000609DD" w:rsidRDefault="000609DD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CP_LastUpdateTime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datetime</w:t>
      </w:r>
      <w:proofErr w:type="spellEnd"/>
      <w:r>
        <w:rPr>
          <w:rFonts w:hint="eastAsia"/>
        </w:rPr>
        <w:t>，</w:t>
      </w:r>
      <w:r>
        <w:t>最后修改该工艺流程数据的时间（平台时间）</w:t>
      </w:r>
    </w:p>
    <w:p w:rsidR="0021404A" w:rsidRDefault="0021404A" w:rsidP="0021404A">
      <w:pPr>
        <w:pStyle w:val="a6"/>
        <w:numPr>
          <w:ilvl w:val="0"/>
          <w:numId w:val="38"/>
        </w:numPr>
        <w:ind w:firstLineChars="0"/>
      </w:pPr>
      <w:r>
        <w:rPr>
          <w:rFonts w:hint="eastAsia"/>
        </w:rPr>
        <w:t>工艺</w:t>
      </w:r>
      <w:r>
        <w:t>流程节点：</w:t>
      </w:r>
      <w:proofErr w:type="spellStart"/>
      <w:r>
        <w:rPr>
          <w:rFonts w:hint="eastAsia"/>
        </w:rPr>
        <w:t>t_CementProcessNode</w:t>
      </w:r>
      <w:proofErr w:type="spellEnd"/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r>
        <w:t xml:space="preserve">CPN_ID </w:t>
      </w:r>
      <w:proofErr w:type="spellStart"/>
      <w:r>
        <w:t>uniqueidentifier</w:t>
      </w:r>
      <w:proofErr w:type="spellEnd"/>
      <w:r>
        <w:rPr>
          <w:rFonts w:hint="eastAsia"/>
        </w:rPr>
        <w:t>，</w:t>
      </w:r>
      <w:r>
        <w:t>工艺流程节点编号，唯一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CPN_ProcessID</w:t>
      </w:r>
      <w:proofErr w:type="spellEnd"/>
      <w:r>
        <w:rPr>
          <w:rFonts w:hint="eastAsia"/>
        </w:rPr>
        <w:t xml:space="preserve"> </w:t>
      </w:r>
      <w:proofErr w:type="spellStart"/>
      <w:r>
        <w:t>varchar</w:t>
      </w:r>
      <w:proofErr w:type="spellEnd"/>
      <w:r>
        <w:t>(36)</w:t>
      </w:r>
      <w:r>
        <w:rPr>
          <w:rFonts w:hint="eastAsia"/>
        </w:rPr>
        <w:t>，</w:t>
      </w:r>
      <w:r>
        <w:t>所</w:t>
      </w:r>
      <w:r>
        <w:rPr>
          <w:rFonts w:hint="eastAsia"/>
        </w:rPr>
        <w:t>在</w:t>
      </w:r>
      <w:r>
        <w:t>工艺流程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CPN_Name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(256)</w:t>
      </w:r>
      <w:r>
        <w:rPr>
          <w:rFonts w:hint="eastAsia"/>
        </w:rPr>
        <w:t>，</w:t>
      </w:r>
      <w:r>
        <w:t>工艺流程节点名称，</w:t>
      </w:r>
      <w:r>
        <w:rPr>
          <w:rFonts w:hint="eastAsia"/>
        </w:rPr>
        <w:t>同</w:t>
      </w:r>
      <w:r>
        <w:t>一工艺流程下唯一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CPN_ParentID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(36)</w:t>
      </w:r>
      <w:r>
        <w:rPr>
          <w:rFonts w:hint="eastAsia"/>
        </w:rPr>
        <w:t>，</w:t>
      </w:r>
      <w:proofErr w:type="gramStart"/>
      <w:r>
        <w:t>父</w:t>
      </w:r>
      <w:r>
        <w:rPr>
          <w:rFonts w:hint="eastAsia"/>
        </w:rPr>
        <w:t>级</w:t>
      </w:r>
      <w:r>
        <w:t>工艺</w:t>
      </w:r>
      <w:proofErr w:type="gramEnd"/>
      <w:r>
        <w:t>节点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CPN_PreviousID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(36)</w:t>
      </w:r>
      <w:r>
        <w:rPr>
          <w:rFonts w:hint="eastAsia"/>
        </w:rPr>
        <w:t>，前</w:t>
      </w:r>
      <w:r>
        <w:t>一工艺流程节点</w:t>
      </w:r>
    </w:p>
    <w:p w:rsidR="0021404A" w:rsidRDefault="0021404A" w:rsidP="0021404A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CPN_CreateTime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datetime</w:t>
      </w:r>
      <w:proofErr w:type="spellEnd"/>
      <w:r>
        <w:rPr>
          <w:rFonts w:hint="eastAsia"/>
        </w:rPr>
        <w:t>，</w:t>
      </w:r>
      <w:r>
        <w:t>创建该工艺流程节点数据的时间（平台时间）</w:t>
      </w:r>
    </w:p>
    <w:p w:rsidR="000609DD" w:rsidRDefault="000609DD" w:rsidP="000609DD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</w:t>
      </w:r>
      <w:r>
        <w:t>N</w:t>
      </w:r>
      <w:r>
        <w:rPr>
          <w:rFonts w:hint="eastAsia"/>
        </w:rPr>
        <w:t>_Note</w:t>
      </w:r>
      <w:proofErr w:type="spellEnd"/>
      <w:r>
        <w:t xml:space="preserve"> </w:t>
      </w:r>
      <w:proofErr w:type="spellStart"/>
      <w:r>
        <w:t>varchar</w:t>
      </w:r>
      <w:proofErr w:type="spellEnd"/>
      <w:r>
        <w:t>(max)</w:t>
      </w:r>
      <w:r>
        <w:rPr>
          <w:rFonts w:hint="eastAsia"/>
        </w:rPr>
        <w:t>，</w:t>
      </w:r>
      <w:r>
        <w:t>其他说明信息</w:t>
      </w:r>
    </w:p>
    <w:p w:rsidR="000609DD" w:rsidRDefault="000609DD" w:rsidP="000609DD">
      <w:pPr>
        <w:pStyle w:val="a6"/>
        <w:numPr>
          <w:ilvl w:val="1"/>
          <w:numId w:val="38"/>
        </w:numPr>
        <w:ind w:firstLineChars="0"/>
      </w:pPr>
      <w:proofErr w:type="spellStart"/>
      <w:r>
        <w:rPr>
          <w:rFonts w:hint="eastAsia"/>
        </w:rPr>
        <w:t>CP</w:t>
      </w:r>
      <w:r>
        <w:t>N</w:t>
      </w:r>
      <w:r>
        <w:rPr>
          <w:rFonts w:hint="eastAsia"/>
        </w:rPr>
        <w:t>_LastUpdateTime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datetime</w:t>
      </w:r>
      <w:proofErr w:type="spellEnd"/>
      <w:r>
        <w:rPr>
          <w:rFonts w:hint="eastAsia"/>
        </w:rPr>
        <w:t>，</w:t>
      </w:r>
      <w:r>
        <w:t>最后修改该工艺流程节点数据的时间（平台时间）</w:t>
      </w:r>
    </w:p>
    <w:p w:rsidR="000609DD" w:rsidRDefault="000609DD" w:rsidP="00E234F1"/>
    <w:p w:rsidR="00E234F1" w:rsidRDefault="00E234F1" w:rsidP="00E234F1">
      <w:pPr>
        <w:pStyle w:val="3"/>
      </w:pPr>
      <w:r>
        <w:rPr>
          <w:rFonts w:hint="eastAsia"/>
        </w:rPr>
        <w:t>涉及的</w:t>
      </w:r>
      <w:r>
        <w:t>操作</w:t>
      </w:r>
    </w:p>
    <w:p w:rsidR="0021404A" w:rsidRDefault="00E234F1" w:rsidP="00E234F1">
      <w:pPr>
        <w:pStyle w:val="a6"/>
        <w:numPr>
          <w:ilvl w:val="0"/>
          <w:numId w:val="39"/>
        </w:numPr>
        <w:ind w:firstLineChars="0"/>
      </w:pPr>
      <w:r>
        <w:rPr>
          <w:rFonts w:hint="eastAsia"/>
        </w:rPr>
        <w:t>编辑</w:t>
      </w:r>
      <w:r>
        <w:t>流程及流程节点</w:t>
      </w:r>
    </w:p>
    <w:p w:rsidR="00E234F1" w:rsidRDefault="00E234F1" w:rsidP="00E234F1">
      <w:pPr>
        <w:pStyle w:val="a6"/>
        <w:numPr>
          <w:ilvl w:val="1"/>
          <w:numId w:val="39"/>
        </w:numPr>
        <w:ind w:firstLineChars="0"/>
      </w:pPr>
      <w:r>
        <w:rPr>
          <w:rFonts w:hint="eastAsia"/>
        </w:rPr>
        <w:t>要求</w:t>
      </w:r>
      <w:r>
        <w:t>所见即所得，考虑使用</w:t>
      </w:r>
      <w:r>
        <w:t>Flex</w:t>
      </w:r>
      <w:r>
        <w:rPr>
          <w:rFonts w:hint="eastAsia"/>
        </w:rPr>
        <w:t>或</w:t>
      </w:r>
      <w:r>
        <w:rPr>
          <w:rFonts w:hint="eastAsia"/>
        </w:rPr>
        <w:t>Si</w:t>
      </w:r>
      <w:r>
        <w:t>l</w:t>
      </w:r>
      <w:r>
        <w:rPr>
          <w:rFonts w:hint="eastAsia"/>
        </w:rPr>
        <w:t>ver</w:t>
      </w:r>
      <w:r>
        <w:t xml:space="preserve"> </w:t>
      </w:r>
      <w:r>
        <w:rPr>
          <w:rFonts w:hint="eastAsia"/>
        </w:rPr>
        <w:t>Light</w:t>
      </w:r>
      <w:r>
        <w:rPr>
          <w:rFonts w:hint="eastAsia"/>
        </w:rPr>
        <w:t>来</w:t>
      </w:r>
      <w:r>
        <w:t>处理</w:t>
      </w:r>
    </w:p>
    <w:p w:rsidR="00E234F1" w:rsidRDefault="00E234F1" w:rsidP="00E234F1">
      <w:pPr>
        <w:pStyle w:val="a6"/>
        <w:numPr>
          <w:ilvl w:val="0"/>
          <w:numId w:val="39"/>
        </w:numPr>
        <w:ind w:firstLineChars="0"/>
      </w:pPr>
      <w:r>
        <w:rPr>
          <w:rFonts w:hint="eastAsia"/>
        </w:rPr>
        <w:t>流程</w:t>
      </w:r>
      <w:r>
        <w:t>列表展示</w:t>
      </w:r>
    </w:p>
    <w:p w:rsidR="00E234F1" w:rsidRDefault="00E234F1" w:rsidP="00E234F1">
      <w:pPr>
        <w:pStyle w:val="a6"/>
        <w:numPr>
          <w:ilvl w:val="0"/>
          <w:numId w:val="39"/>
        </w:numPr>
        <w:ind w:firstLineChars="0"/>
      </w:pPr>
      <w:r>
        <w:rPr>
          <w:rFonts w:hint="eastAsia"/>
        </w:rPr>
        <w:t>单</w:t>
      </w:r>
      <w:r>
        <w:t>个流程展示</w:t>
      </w:r>
    </w:p>
    <w:p w:rsidR="00E234F1" w:rsidRDefault="00E234F1" w:rsidP="00E234F1">
      <w:pPr>
        <w:pStyle w:val="a6"/>
        <w:numPr>
          <w:ilvl w:val="1"/>
          <w:numId w:val="39"/>
        </w:numPr>
        <w:ind w:firstLineChars="0"/>
      </w:pPr>
      <w:r>
        <w:rPr>
          <w:rFonts w:hint="eastAsia"/>
        </w:rPr>
        <w:t>使用</w:t>
      </w:r>
      <w:r>
        <w:t>流程图方式展示，考虑使用</w:t>
      </w:r>
      <w:r>
        <w:t>Flex</w:t>
      </w:r>
      <w:r>
        <w:t>或</w:t>
      </w:r>
      <w:r>
        <w:t>Silver Light</w:t>
      </w:r>
      <w:r>
        <w:t>来处理</w:t>
      </w:r>
    </w:p>
    <w:p w:rsidR="00E234F1" w:rsidRDefault="00E234F1" w:rsidP="00E234F1">
      <w:pPr>
        <w:pStyle w:val="a6"/>
        <w:numPr>
          <w:ilvl w:val="1"/>
          <w:numId w:val="39"/>
        </w:numPr>
        <w:ind w:firstLineChars="0"/>
      </w:pPr>
      <w:r>
        <w:rPr>
          <w:rFonts w:hint="eastAsia"/>
        </w:rPr>
        <w:t>有</w:t>
      </w:r>
      <w:r>
        <w:t>子流程的</w:t>
      </w:r>
      <w:r>
        <w:rPr>
          <w:rFonts w:hint="eastAsia"/>
        </w:rPr>
        <w:t>情况</w:t>
      </w:r>
      <w:r>
        <w:t>下，点击节点后显示节点</w:t>
      </w:r>
      <w:proofErr w:type="gramStart"/>
      <w:r>
        <w:t>内部子</w:t>
      </w:r>
      <w:proofErr w:type="gramEnd"/>
      <w:r>
        <w:t>流程</w:t>
      </w:r>
    </w:p>
    <w:p w:rsidR="00E234F1" w:rsidRPr="0021404A" w:rsidRDefault="00E234F1" w:rsidP="00E234F1">
      <w:pPr>
        <w:pStyle w:val="a6"/>
        <w:numPr>
          <w:ilvl w:val="1"/>
          <w:numId w:val="39"/>
        </w:numPr>
        <w:ind w:firstLineChars="0"/>
      </w:pPr>
      <w:r>
        <w:rPr>
          <w:rFonts w:hint="eastAsia"/>
        </w:rPr>
        <w:t>没有子</w:t>
      </w:r>
      <w:r>
        <w:t>级节点的情况下，鼠标</w:t>
      </w:r>
      <w:r>
        <w:rPr>
          <w:rFonts w:hint="eastAsia"/>
        </w:rPr>
        <w:t>移动</w:t>
      </w:r>
      <w:r>
        <w:t>上去应展示流程</w:t>
      </w:r>
      <w:r>
        <w:rPr>
          <w:rFonts w:hint="eastAsia"/>
        </w:rPr>
        <w:t>节点</w:t>
      </w:r>
      <w:r>
        <w:t>对已的设备。</w:t>
      </w:r>
    </w:p>
    <w:p w:rsidR="0021404A" w:rsidRDefault="0021404A" w:rsidP="00C5019F"/>
    <w:p w:rsidR="00C666B9" w:rsidRDefault="00C666B9" w:rsidP="00C5019F">
      <w:pPr>
        <w:pStyle w:val="3"/>
      </w:pPr>
      <w:r>
        <w:rPr>
          <w:rFonts w:hint="eastAsia"/>
        </w:rPr>
        <w:t>本</w:t>
      </w:r>
      <w:r>
        <w:t>部</w:t>
      </w:r>
      <w:proofErr w:type="gramStart"/>
      <w:r>
        <w:t>分</w:t>
      </w:r>
      <w:r>
        <w:rPr>
          <w:rFonts w:hint="eastAsia"/>
        </w:rPr>
        <w:t>关键</w:t>
      </w:r>
      <w:proofErr w:type="gramEnd"/>
      <w:r>
        <w:t>技术及难点</w:t>
      </w:r>
    </w:p>
    <w:p w:rsidR="006F6F23" w:rsidRPr="006F6F23" w:rsidRDefault="006F6F23" w:rsidP="006F6F23">
      <w:r>
        <w:rPr>
          <w:rFonts w:hint="eastAsia"/>
        </w:rPr>
        <w:t>如何</w:t>
      </w:r>
      <w:r>
        <w:t>形象化展示一个水泥生产工艺流程，</w:t>
      </w:r>
      <w:r>
        <w:rPr>
          <w:rFonts w:hint="eastAsia"/>
        </w:rPr>
        <w:t>Flex</w:t>
      </w:r>
      <w:r>
        <w:rPr>
          <w:rFonts w:hint="eastAsia"/>
        </w:rPr>
        <w:t>、</w:t>
      </w:r>
      <w:r>
        <w:rPr>
          <w:rFonts w:hint="eastAsia"/>
        </w:rPr>
        <w:t>Silver Light</w:t>
      </w:r>
      <w:r>
        <w:rPr>
          <w:rFonts w:hint="eastAsia"/>
        </w:rPr>
        <w:t>或</w:t>
      </w:r>
      <w:r>
        <w:t>其他？</w:t>
      </w:r>
    </w:p>
    <w:p w:rsidR="006F6F23" w:rsidRPr="00991B5D" w:rsidRDefault="006F6F23" w:rsidP="00C5019F"/>
    <w:p w:rsidR="00174904" w:rsidRDefault="00174904" w:rsidP="009B33C7">
      <w:pPr>
        <w:pStyle w:val="2"/>
      </w:pPr>
      <w:r>
        <w:t>企业仓库信息管理</w:t>
      </w:r>
    </w:p>
    <w:p w:rsidR="001E18B8" w:rsidRDefault="001E18B8" w:rsidP="001E18B8">
      <w:pPr>
        <w:ind w:firstLine="420"/>
      </w:pPr>
      <w:r>
        <w:rPr>
          <w:rFonts w:hint="eastAsia"/>
        </w:rPr>
        <w:t>此</w:t>
      </w:r>
      <w:r w:rsidR="001D0BBC">
        <w:t>部分功能主要用以维护</w:t>
      </w:r>
      <w:r w:rsidR="00267B27">
        <w:t>企业设备和备件仓库信息，</w:t>
      </w:r>
      <w:r w:rsidR="00267B27">
        <w:rPr>
          <w:rFonts w:hint="eastAsia"/>
        </w:rPr>
        <w:t>用以</w:t>
      </w:r>
      <w:r w:rsidR="0040300E">
        <w:t>明确</w:t>
      </w:r>
      <w:r>
        <w:t>企业</w:t>
      </w:r>
      <w:r>
        <w:rPr>
          <w:rFonts w:hint="eastAsia"/>
        </w:rPr>
        <w:t>设备</w:t>
      </w:r>
      <w:r>
        <w:t>、备件存放位置的确定。</w:t>
      </w:r>
    </w:p>
    <w:p w:rsidR="001E18B8" w:rsidRDefault="001E18B8" w:rsidP="00B769F6">
      <w:pPr>
        <w:pStyle w:val="3"/>
      </w:pPr>
      <w:r>
        <w:rPr>
          <w:rFonts w:hint="eastAsia"/>
        </w:rPr>
        <w:t>数据</w:t>
      </w:r>
      <w:r w:rsidR="00324D4A">
        <w:rPr>
          <w:rFonts w:hint="eastAsia"/>
        </w:rPr>
        <w:t>层级</w:t>
      </w:r>
      <w:r>
        <w:t>关系</w:t>
      </w:r>
    </w:p>
    <w:p w:rsidR="001E18B8" w:rsidRDefault="001E18B8" w:rsidP="001E18B8">
      <w:pPr>
        <w:pStyle w:val="a6"/>
        <w:numPr>
          <w:ilvl w:val="0"/>
          <w:numId w:val="27"/>
        </w:numPr>
        <w:ind w:firstLineChars="0"/>
      </w:pPr>
      <w:r>
        <w:t>企业（</w:t>
      </w:r>
      <w:r>
        <w:rPr>
          <w:rFonts w:hint="eastAsia"/>
        </w:rPr>
        <w:t>1/N</w:t>
      </w:r>
      <w:r>
        <w:rPr>
          <w:rFonts w:hint="eastAsia"/>
        </w:rPr>
        <w:t>）</w:t>
      </w:r>
    </w:p>
    <w:p w:rsidR="001E18B8" w:rsidRDefault="001E18B8" w:rsidP="001E18B8">
      <w:pPr>
        <w:pStyle w:val="a6"/>
        <w:numPr>
          <w:ilvl w:val="1"/>
          <w:numId w:val="27"/>
        </w:numPr>
        <w:ind w:firstLineChars="0"/>
      </w:pPr>
      <w:r>
        <w:rPr>
          <w:rFonts w:hint="eastAsia"/>
        </w:rPr>
        <w:t>仓库</w:t>
      </w:r>
      <w:r>
        <w:t>（</w:t>
      </w:r>
      <w:r>
        <w:rPr>
          <w:rFonts w:hint="eastAsia"/>
        </w:rPr>
        <w:t>1/N</w:t>
      </w:r>
      <w:r>
        <w:rPr>
          <w:rFonts w:hint="eastAsia"/>
        </w:rPr>
        <w:t>）</w:t>
      </w:r>
    </w:p>
    <w:p w:rsidR="001E18B8" w:rsidRDefault="001E18B8" w:rsidP="001E18B8">
      <w:pPr>
        <w:pStyle w:val="a6"/>
        <w:numPr>
          <w:ilvl w:val="2"/>
          <w:numId w:val="27"/>
        </w:numPr>
        <w:ind w:firstLineChars="0"/>
      </w:pPr>
      <w:proofErr w:type="gramStart"/>
      <w:r>
        <w:rPr>
          <w:rFonts w:hint="eastAsia"/>
        </w:rPr>
        <w:lastRenderedPageBreak/>
        <w:t>仓位</w:t>
      </w:r>
      <w:proofErr w:type="gramEnd"/>
    </w:p>
    <w:p w:rsidR="001E18B8" w:rsidRDefault="0040300E" w:rsidP="009769A0">
      <w:pPr>
        <w:jc w:val="center"/>
      </w:pPr>
      <w:r>
        <w:object w:dxaOrig="12357" w:dyaOrig="7148">
          <v:shape id="_x0000_i1028" type="#_x0000_t75" style="width:415pt;height:240pt" o:ole="">
            <v:imagedata r:id="rId19" o:title=""/>
          </v:shape>
          <o:OLEObject Type="Embed" ProgID="Visio.Drawing.11" ShapeID="_x0000_i1028" DrawAspect="Content" ObjectID="_1469527109" r:id="rId20"/>
        </w:object>
      </w:r>
    </w:p>
    <w:p w:rsidR="001D0BBC" w:rsidRDefault="001D0BBC" w:rsidP="001E18B8"/>
    <w:p w:rsidR="00A4065D" w:rsidRDefault="001D0BBC" w:rsidP="00A4065D">
      <w:pPr>
        <w:pStyle w:val="3"/>
      </w:pPr>
      <w:r>
        <w:rPr>
          <w:rFonts w:hint="eastAsia"/>
        </w:rPr>
        <w:t>企业</w:t>
      </w:r>
      <w:r>
        <w:t>仓库数据元素</w:t>
      </w:r>
    </w:p>
    <w:p w:rsidR="001D0BBC" w:rsidRDefault="001D0BBC" w:rsidP="001D0BBC">
      <w:pPr>
        <w:pStyle w:val="a6"/>
        <w:numPr>
          <w:ilvl w:val="0"/>
          <w:numId w:val="39"/>
        </w:numPr>
        <w:ind w:firstLineChars="0"/>
      </w:pPr>
      <w:r>
        <w:rPr>
          <w:rFonts w:hint="eastAsia"/>
        </w:rPr>
        <w:t>仓库</w:t>
      </w:r>
      <w:r w:rsidR="00DE78E0">
        <w:rPr>
          <w:rFonts w:hint="eastAsia"/>
        </w:rPr>
        <w:t>：</w:t>
      </w:r>
      <w:proofErr w:type="spellStart"/>
      <w:r w:rsidR="00DE78E0">
        <w:rPr>
          <w:rFonts w:hint="eastAsia"/>
        </w:rPr>
        <w:t>t_Stock</w:t>
      </w:r>
      <w:proofErr w:type="spellEnd"/>
    </w:p>
    <w:p w:rsidR="00A4065D" w:rsidRDefault="00DE78E0" w:rsidP="00A4065D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 xml:space="preserve">S_ID </w:t>
      </w:r>
      <w:proofErr w:type="spellStart"/>
      <w:r>
        <w:rPr>
          <w:rFonts w:hint="eastAsia"/>
        </w:rPr>
        <w:t>uniqueidentifier</w:t>
      </w:r>
      <w:proofErr w:type="spellEnd"/>
      <w:r>
        <w:rPr>
          <w:rFonts w:hint="eastAsia"/>
        </w:rPr>
        <w:t>，</w:t>
      </w:r>
      <w:r w:rsidR="00A4065D">
        <w:rPr>
          <w:rFonts w:hint="eastAsia"/>
        </w:rPr>
        <w:t>平台</w:t>
      </w:r>
      <w:r w:rsidR="00A4065D">
        <w:t>上的唯一识别号</w:t>
      </w:r>
      <w:r w:rsidR="00A4065D">
        <w:t>GUID</w:t>
      </w:r>
    </w:p>
    <w:p w:rsidR="00A4065D" w:rsidRDefault="00DE78E0" w:rsidP="00A4065D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S_Company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(36)</w:t>
      </w:r>
      <w:r>
        <w:rPr>
          <w:rFonts w:hint="eastAsia"/>
        </w:rPr>
        <w:t>，</w:t>
      </w:r>
      <w:r w:rsidR="00A4065D">
        <w:rPr>
          <w:rFonts w:hint="eastAsia"/>
        </w:rPr>
        <w:t>在</w:t>
      </w:r>
      <w:r w:rsidR="00A4065D">
        <w:t>水泥企业相应系统中的唯一编号</w:t>
      </w:r>
    </w:p>
    <w:p w:rsidR="00A4065D" w:rsidRDefault="00DE78E0" w:rsidP="00A4065D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S_Name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(256)</w:t>
      </w:r>
      <w:r>
        <w:rPr>
          <w:rFonts w:hint="eastAsia"/>
        </w:rPr>
        <w:t>，</w:t>
      </w:r>
      <w:r w:rsidR="00A4065D">
        <w:rPr>
          <w:rFonts w:hint="eastAsia"/>
        </w:rPr>
        <w:t>仓库</w:t>
      </w:r>
      <w:r w:rsidR="00A4065D">
        <w:t>的名称</w:t>
      </w:r>
    </w:p>
    <w:p w:rsidR="00597D28" w:rsidRDefault="00DE78E0" w:rsidP="00A4065D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S_</w:t>
      </w:r>
      <w:r>
        <w:t>Area</w:t>
      </w:r>
      <w:proofErr w:type="spellEnd"/>
      <w:r>
        <w:t xml:space="preserve"> decimal(12, 3)</w:t>
      </w:r>
      <w:r>
        <w:rPr>
          <w:rFonts w:hint="eastAsia"/>
        </w:rPr>
        <w:t>，</w:t>
      </w:r>
      <w:r w:rsidR="00597D28">
        <w:rPr>
          <w:rFonts w:hint="eastAsia"/>
        </w:rPr>
        <w:t>占地</w:t>
      </w:r>
      <w:r w:rsidR="00597D28">
        <w:t>面积</w:t>
      </w:r>
    </w:p>
    <w:p w:rsidR="00A4065D" w:rsidRDefault="00DE78E0" w:rsidP="00F26AE8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S_Address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(512)</w:t>
      </w:r>
      <w:r>
        <w:rPr>
          <w:rFonts w:hint="eastAsia"/>
        </w:rPr>
        <w:t>，</w:t>
      </w:r>
      <w:r w:rsidR="00A4065D">
        <w:rPr>
          <w:rFonts w:hint="eastAsia"/>
        </w:rPr>
        <w:t>地理</w:t>
      </w:r>
      <w:r w:rsidR="00A4065D">
        <w:t>位置</w:t>
      </w:r>
    </w:p>
    <w:p w:rsidR="00DE78E0" w:rsidRDefault="00DE78E0" w:rsidP="00DE78E0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S_PositionX</w:t>
      </w:r>
      <w:proofErr w:type="spellEnd"/>
      <w:r>
        <w:t>/</w:t>
      </w:r>
      <w:proofErr w:type="spellStart"/>
      <w:r>
        <w:t>S_PositionY</w:t>
      </w:r>
      <w:proofErr w:type="spellEnd"/>
      <w:r>
        <w:t xml:space="preserve"> decimal(12, 4)</w:t>
      </w:r>
      <w:r>
        <w:rPr>
          <w:rFonts w:hint="eastAsia"/>
        </w:rPr>
        <w:t>，</w:t>
      </w:r>
      <w:r>
        <w:t>地图上的经纬度</w:t>
      </w:r>
    </w:p>
    <w:p w:rsidR="00DE78E0" w:rsidRDefault="00DE78E0" w:rsidP="00DE78E0">
      <w:pPr>
        <w:pStyle w:val="a6"/>
        <w:numPr>
          <w:ilvl w:val="0"/>
          <w:numId w:val="27"/>
        </w:numPr>
        <w:ind w:firstLineChars="0"/>
      </w:pPr>
      <w:proofErr w:type="spellStart"/>
      <w:r>
        <w:t>S</w:t>
      </w:r>
      <w:r>
        <w:rPr>
          <w:rFonts w:hint="eastAsia"/>
        </w:rPr>
        <w:t>_CreateTime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datetime</w:t>
      </w:r>
      <w:proofErr w:type="spellEnd"/>
      <w:r>
        <w:rPr>
          <w:rFonts w:hint="eastAsia"/>
        </w:rPr>
        <w:t>，</w:t>
      </w:r>
      <w:r>
        <w:t>创建该</w:t>
      </w:r>
      <w:r>
        <w:rPr>
          <w:rFonts w:hint="eastAsia"/>
        </w:rPr>
        <w:t>仓库</w:t>
      </w:r>
      <w:r>
        <w:t>数据的时间（平台时间）</w:t>
      </w:r>
    </w:p>
    <w:p w:rsidR="00A4065D" w:rsidRDefault="00DE78E0" w:rsidP="00A4065D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S_Note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(max)</w:t>
      </w:r>
      <w:r>
        <w:rPr>
          <w:rFonts w:hint="eastAsia"/>
        </w:rPr>
        <w:t>，</w:t>
      </w:r>
      <w:r w:rsidR="00A4065D">
        <w:t>说明</w:t>
      </w:r>
    </w:p>
    <w:p w:rsidR="00DE78E0" w:rsidRDefault="00DE78E0" w:rsidP="00A4065D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S_Leader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(16)</w:t>
      </w:r>
      <w:r>
        <w:rPr>
          <w:rFonts w:hint="eastAsia"/>
        </w:rPr>
        <w:t>，</w:t>
      </w:r>
      <w:r>
        <w:t>仓库负责人</w:t>
      </w:r>
    </w:p>
    <w:p w:rsidR="00F86609" w:rsidRDefault="00DE78E0" w:rsidP="00F86609">
      <w:pPr>
        <w:pStyle w:val="a6"/>
        <w:numPr>
          <w:ilvl w:val="0"/>
          <w:numId w:val="27"/>
        </w:numPr>
        <w:ind w:firstLineChars="0"/>
      </w:pPr>
      <w:proofErr w:type="spellStart"/>
      <w:r>
        <w:rPr>
          <w:rFonts w:hint="eastAsia"/>
        </w:rPr>
        <w:t>S</w:t>
      </w:r>
      <w:r>
        <w:t>_LeaderPhone</w:t>
      </w:r>
      <w:proofErr w:type="spellEnd"/>
      <w:r>
        <w:t xml:space="preserve"> </w:t>
      </w:r>
      <w:proofErr w:type="spellStart"/>
      <w:r>
        <w:t>varchar</w:t>
      </w:r>
      <w:proofErr w:type="spellEnd"/>
      <w:r>
        <w:t>(16)</w:t>
      </w:r>
      <w:r>
        <w:rPr>
          <w:rFonts w:hint="eastAsia"/>
        </w:rPr>
        <w:t>，负责人</w:t>
      </w:r>
      <w:r>
        <w:t>联系电话</w:t>
      </w:r>
    </w:p>
    <w:p w:rsidR="00F86609" w:rsidRDefault="00F86609" w:rsidP="00F86609">
      <w:pPr>
        <w:pStyle w:val="a6"/>
        <w:numPr>
          <w:ilvl w:val="0"/>
          <w:numId w:val="39"/>
        </w:numPr>
        <w:ind w:firstLineChars="0"/>
      </w:pPr>
      <w:r>
        <w:rPr>
          <w:rFonts w:hint="eastAsia"/>
        </w:rPr>
        <w:t>仓库</w:t>
      </w:r>
      <w:r>
        <w:t>照片</w:t>
      </w:r>
      <w:r>
        <w:rPr>
          <w:rFonts w:hint="eastAsia"/>
        </w:rPr>
        <w:t>：</w:t>
      </w:r>
      <w:proofErr w:type="spellStart"/>
      <w:r>
        <w:rPr>
          <w:rFonts w:hint="eastAsia"/>
        </w:rPr>
        <w:t>t_StockPhoto</w:t>
      </w:r>
      <w:proofErr w:type="spellEnd"/>
    </w:p>
    <w:p w:rsidR="00F86609" w:rsidRDefault="00F86609" w:rsidP="00F86609">
      <w:pPr>
        <w:pStyle w:val="a6"/>
        <w:numPr>
          <w:ilvl w:val="1"/>
          <w:numId w:val="39"/>
        </w:numPr>
        <w:ind w:firstLineChars="0"/>
      </w:pPr>
      <w:r>
        <w:t>SP_ID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uniqueidentifier</w:t>
      </w:r>
      <w:proofErr w:type="spellEnd"/>
      <w:r>
        <w:rPr>
          <w:rFonts w:hint="eastAsia"/>
        </w:rPr>
        <w:t>，平台</w:t>
      </w:r>
      <w:r>
        <w:t>上的唯一识别号</w:t>
      </w:r>
      <w:r>
        <w:t>GUID</w:t>
      </w:r>
    </w:p>
    <w:p w:rsidR="00F86609" w:rsidRDefault="00F86609" w:rsidP="00F86609">
      <w:pPr>
        <w:pStyle w:val="a6"/>
        <w:numPr>
          <w:ilvl w:val="1"/>
          <w:numId w:val="39"/>
        </w:numPr>
        <w:ind w:firstLineChars="0"/>
      </w:pPr>
      <w:proofErr w:type="spellStart"/>
      <w:r>
        <w:t>SP_Name</w:t>
      </w:r>
      <w:proofErr w:type="spellEnd"/>
      <w:r>
        <w:t xml:space="preserve"> </w:t>
      </w:r>
      <w:proofErr w:type="spellStart"/>
      <w:r>
        <w:t>varchar</w:t>
      </w:r>
      <w:proofErr w:type="spellEnd"/>
      <w:r>
        <w:t>(256)</w:t>
      </w:r>
      <w:r>
        <w:rPr>
          <w:rFonts w:hint="eastAsia"/>
        </w:rPr>
        <w:t>，</w:t>
      </w:r>
      <w:r>
        <w:t>名称</w:t>
      </w:r>
    </w:p>
    <w:p w:rsidR="00A4065D" w:rsidRDefault="00F86609" w:rsidP="00F86609">
      <w:pPr>
        <w:pStyle w:val="a6"/>
        <w:numPr>
          <w:ilvl w:val="1"/>
          <w:numId w:val="39"/>
        </w:numPr>
        <w:ind w:firstLineChars="0"/>
      </w:pPr>
      <w:r>
        <w:rPr>
          <w:rFonts w:hint="eastAsia"/>
        </w:rPr>
        <w:t xml:space="preserve">SP_URL </w:t>
      </w:r>
      <w:proofErr w:type="spellStart"/>
      <w:r>
        <w:rPr>
          <w:rFonts w:hint="eastAsia"/>
        </w:rPr>
        <w:t>varchar</w:t>
      </w:r>
      <w:proofErr w:type="spellEnd"/>
      <w:r>
        <w:rPr>
          <w:rFonts w:hint="eastAsia"/>
        </w:rPr>
        <w:t>(1024)</w:t>
      </w:r>
      <w:r>
        <w:rPr>
          <w:rFonts w:hint="eastAsia"/>
        </w:rPr>
        <w:t>，</w:t>
      </w:r>
      <w:r>
        <w:t>照片路径</w:t>
      </w:r>
    </w:p>
    <w:p w:rsidR="00F86609" w:rsidRDefault="00F86609" w:rsidP="00F86609">
      <w:pPr>
        <w:pStyle w:val="a6"/>
        <w:numPr>
          <w:ilvl w:val="0"/>
          <w:numId w:val="39"/>
        </w:numPr>
        <w:ind w:firstLineChars="0"/>
      </w:pPr>
      <w:proofErr w:type="gramStart"/>
      <w:r>
        <w:rPr>
          <w:rFonts w:hint="eastAsia"/>
        </w:rPr>
        <w:t>仓位</w:t>
      </w:r>
      <w:proofErr w:type="gramEnd"/>
      <w:r>
        <w:t>：</w:t>
      </w:r>
      <w:proofErr w:type="spellStart"/>
      <w:r>
        <w:rPr>
          <w:rFonts w:hint="eastAsia"/>
        </w:rPr>
        <w:t>t_</w:t>
      </w:r>
      <w:r>
        <w:t>Position</w:t>
      </w:r>
      <w:proofErr w:type="spellEnd"/>
    </w:p>
    <w:p w:rsidR="00A4065D" w:rsidRDefault="00A4065D" w:rsidP="00A4065D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平台</w:t>
      </w:r>
      <w:r>
        <w:t>上的唯一识别号</w:t>
      </w:r>
      <w:r>
        <w:t>GUID</w:t>
      </w:r>
    </w:p>
    <w:p w:rsidR="00A4065D" w:rsidRDefault="00A4065D" w:rsidP="00A4065D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在</w:t>
      </w:r>
      <w:r>
        <w:t>水泥企业相应系统中的唯一编号</w:t>
      </w:r>
    </w:p>
    <w:p w:rsidR="00A4065D" w:rsidRDefault="00A4065D" w:rsidP="00A4065D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从属</w:t>
      </w:r>
      <w:r>
        <w:t>的仓库</w:t>
      </w:r>
      <w:r>
        <w:t>GUID</w:t>
      </w:r>
    </w:p>
    <w:p w:rsidR="00A4065D" w:rsidRDefault="00A4065D" w:rsidP="00A4065D">
      <w:pPr>
        <w:pStyle w:val="a6"/>
        <w:numPr>
          <w:ilvl w:val="0"/>
          <w:numId w:val="27"/>
        </w:numPr>
        <w:ind w:firstLineChars="0"/>
      </w:pPr>
      <w:proofErr w:type="gramStart"/>
      <w:r>
        <w:rPr>
          <w:rFonts w:hint="eastAsia"/>
        </w:rPr>
        <w:t>仓位</w:t>
      </w:r>
      <w:proofErr w:type="gramEnd"/>
      <w:r>
        <w:t>的名称</w:t>
      </w:r>
    </w:p>
    <w:p w:rsidR="00A4065D" w:rsidRDefault="00A4065D" w:rsidP="00A4065D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仓库</w:t>
      </w:r>
      <w:r>
        <w:t>中的位置</w:t>
      </w:r>
    </w:p>
    <w:p w:rsidR="00A4065D" w:rsidRPr="00A4065D" w:rsidRDefault="00A4065D" w:rsidP="00A4065D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简单</w:t>
      </w:r>
      <w:r>
        <w:t>说明</w:t>
      </w:r>
    </w:p>
    <w:p w:rsidR="00A4065D" w:rsidRDefault="00A4065D" w:rsidP="001E18B8"/>
    <w:p w:rsidR="00372E39" w:rsidRDefault="00C17C1B" w:rsidP="00C17C1B">
      <w:pPr>
        <w:pStyle w:val="3"/>
      </w:pPr>
      <w:r>
        <w:rPr>
          <w:rFonts w:hint="eastAsia"/>
        </w:rPr>
        <w:lastRenderedPageBreak/>
        <w:t>涉及</w:t>
      </w:r>
      <w:r>
        <w:t>的功能操作说明</w:t>
      </w:r>
    </w:p>
    <w:p w:rsidR="00372E39" w:rsidRDefault="00C17C1B" w:rsidP="00C17C1B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编辑</w:t>
      </w:r>
      <w:r>
        <w:t>仓库、</w:t>
      </w:r>
      <w:proofErr w:type="gramStart"/>
      <w:r>
        <w:t>仓位</w:t>
      </w:r>
      <w:proofErr w:type="gramEnd"/>
      <w:r>
        <w:t>信息</w:t>
      </w:r>
    </w:p>
    <w:p w:rsidR="00C17C1B" w:rsidRDefault="00C17C1B" w:rsidP="00C17C1B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水泥</w:t>
      </w:r>
      <w:r>
        <w:t>企业自己查看仓库、</w:t>
      </w:r>
      <w:proofErr w:type="gramStart"/>
      <w:r>
        <w:t>仓位</w:t>
      </w:r>
      <w:proofErr w:type="gramEnd"/>
      <w:r>
        <w:t>信息</w:t>
      </w:r>
    </w:p>
    <w:p w:rsidR="00C17C1B" w:rsidRDefault="00C17C1B" w:rsidP="00C17C1B">
      <w:pPr>
        <w:pStyle w:val="a6"/>
        <w:numPr>
          <w:ilvl w:val="1"/>
          <w:numId w:val="27"/>
        </w:numPr>
        <w:ind w:firstLineChars="0"/>
      </w:pPr>
      <w:r>
        <w:rPr>
          <w:rFonts w:hint="eastAsia"/>
        </w:rPr>
        <w:t>列表</w:t>
      </w:r>
      <w:r>
        <w:t>查看</w:t>
      </w:r>
    </w:p>
    <w:p w:rsidR="00C17C1B" w:rsidRDefault="00C17C1B" w:rsidP="00C17C1B">
      <w:pPr>
        <w:pStyle w:val="a6"/>
        <w:numPr>
          <w:ilvl w:val="1"/>
          <w:numId w:val="27"/>
        </w:numPr>
        <w:ind w:firstLineChars="0"/>
      </w:pPr>
      <w:r>
        <w:rPr>
          <w:rFonts w:hint="eastAsia"/>
        </w:rPr>
        <w:t>地图</w:t>
      </w:r>
      <w:r>
        <w:t>模式查看</w:t>
      </w:r>
    </w:p>
    <w:p w:rsidR="00C17C1B" w:rsidRPr="001E18B8" w:rsidRDefault="00C17C1B" w:rsidP="001E18B8"/>
    <w:p w:rsidR="009B33C7" w:rsidRDefault="009B33C7" w:rsidP="009B33C7">
      <w:pPr>
        <w:pStyle w:val="2"/>
      </w:pPr>
      <w:r>
        <w:rPr>
          <w:rFonts w:hint="eastAsia"/>
        </w:rPr>
        <w:t>库存信息</w:t>
      </w:r>
      <w:r w:rsidR="00B70E16">
        <w:rPr>
          <w:rFonts w:hint="eastAsia"/>
        </w:rPr>
        <w:t>管理</w:t>
      </w:r>
    </w:p>
    <w:p w:rsidR="0006224C" w:rsidRPr="00FF5B56" w:rsidRDefault="00F26AE8" w:rsidP="0006224C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szCs w:val="21"/>
        </w:rPr>
      </w:pPr>
      <w:hyperlink r:id="rId21" w:tgtFrame="_blank" w:history="1">
        <w:r w:rsidR="0006224C" w:rsidRPr="00C93BF9">
          <w:rPr>
            <w:b/>
            <w:color w:val="333333"/>
          </w:rPr>
          <w:t>物流管理</w:t>
        </w:r>
      </w:hyperlink>
      <w:r w:rsidR="0006224C" w:rsidRPr="00FF5B56">
        <w:rPr>
          <w:rFonts w:ascii="Arial" w:hAnsi="Arial" w:cs="Arial"/>
          <w:color w:val="333333"/>
          <w:szCs w:val="21"/>
        </w:rPr>
        <w:t>（</w:t>
      </w:r>
      <w:r w:rsidR="0006224C" w:rsidRPr="00FF5B56">
        <w:rPr>
          <w:rFonts w:ascii="Arial" w:hAnsi="Arial" w:cs="Arial"/>
          <w:color w:val="333333"/>
          <w:szCs w:val="21"/>
        </w:rPr>
        <w:t>Logistics Management</w:t>
      </w:r>
      <w:r w:rsidR="0006224C" w:rsidRPr="00FF5B56">
        <w:rPr>
          <w:rFonts w:ascii="Arial" w:hAnsi="Arial" w:cs="Arial"/>
          <w:color w:val="333333"/>
          <w:szCs w:val="21"/>
        </w:rPr>
        <w:t>）是指在社会再生产过程中，根据物质资料实体流动的规律，应用管理的基本原理和科学方法，对</w:t>
      </w:r>
      <w:hyperlink r:id="rId22" w:tgtFrame="_blank" w:history="1">
        <w:r w:rsidR="0006224C" w:rsidRPr="00FF5B56">
          <w:rPr>
            <w:color w:val="333333"/>
          </w:rPr>
          <w:t>物流活动</w:t>
        </w:r>
      </w:hyperlink>
      <w:r w:rsidR="0006224C" w:rsidRPr="00FF5B56">
        <w:rPr>
          <w:rFonts w:ascii="Arial" w:hAnsi="Arial" w:cs="Arial"/>
          <w:color w:val="333333"/>
          <w:szCs w:val="21"/>
        </w:rPr>
        <w:t>进行计划、组织、指挥、协调、控制和监督，使各项物流活动实现最佳的协调与配合，以降低</w:t>
      </w:r>
      <w:hyperlink r:id="rId23" w:tgtFrame="_blank" w:history="1">
        <w:r w:rsidR="0006224C" w:rsidRPr="00FF5B56">
          <w:rPr>
            <w:color w:val="333333"/>
          </w:rPr>
          <w:t>物流成本</w:t>
        </w:r>
      </w:hyperlink>
      <w:r w:rsidR="0006224C" w:rsidRPr="00FF5B56">
        <w:rPr>
          <w:rFonts w:ascii="Arial" w:hAnsi="Arial" w:cs="Arial"/>
          <w:color w:val="333333"/>
          <w:szCs w:val="21"/>
        </w:rPr>
        <w:t>，提高</w:t>
      </w:r>
      <w:hyperlink r:id="rId24" w:tgtFrame="_blank" w:history="1">
        <w:r w:rsidR="0006224C" w:rsidRPr="00FF5B56">
          <w:rPr>
            <w:color w:val="333333"/>
          </w:rPr>
          <w:t>物流效率</w:t>
        </w:r>
      </w:hyperlink>
      <w:r w:rsidR="0006224C" w:rsidRPr="00FF5B56">
        <w:rPr>
          <w:rFonts w:ascii="Arial" w:hAnsi="Arial" w:cs="Arial"/>
          <w:color w:val="333333"/>
          <w:szCs w:val="21"/>
        </w:rPr>
        <w:t>和</w:t>
      </w:r>
      <w:hyperlink r:id="rId25" w:tgtFrame="_blank" w:history="1">
        <w:r w:rsidR="0006224C" w:rsidRPr="00FF5B56">
          <w:rPr>
            <w:color w:val="333333"/>
          </w:rPr>
          <w:t>经济效益</w:t>
        </w:r>
      </w:hyperlink>
      <w:r w:rsidR="0006224C" w:rsidRPr="00FF5B56">
        <w:rPr>
          <w:rFonts w:ascii="Arial" w:hAnsi="Arial" w:cs="Arial"/>
          <w:color w:val="333333"/>
          <w:szCs w:val="21"/>
        </w:rPr>
        <w:t>。</w:t>
      </w:r>
      <w:hyperlink r:id="rId26" w:tgtFrame="_blank" w:history="1">
        <w:r w:rsidR="0006224C" w:rsidRPr="00FF5B56">
          <w:rPr>
            <w:color w:val="333333"/>
          </w:rPr>
          <w:t>现代物流</w:t>
        </w:r>
      </w:hyperlink>
      <w:r w:rsidR="0006224C" w:rsidRPr="00FF5B56">
        <w:rPr>
          <w:rFonts w:ascii="Arial" w:hAnsi="Arial" w:cs="Arial"/>
          <w:color w:val="333333"/>
          <w:szCs w:val="21"/>
        </w:rPr>
        <w:t>管理是建立在系统论、信息论和控制论的基础上的。</w:t>
      </w:r>
    </w:p>
    <w:p w:rsidR="00C93BF9" w:rsidRDefault="00F26AE8" w:rsidP="0006224C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szCs w:val="21"/>
        </w:rPr>
      </w:pPr>
      <w:hyperlink r:id="rId27" w:tgtFrame="_blank" w:history="1">
        <w:r w:rsidR="0006224C" w:rsidRPr="0006224C">
          <w:rPr>
            <w:color w:val="333333"/>
          </w:rPr>
          <w:t>物流管理</w:t>
        </w:r>
      </w:hyperlink>
      <w:r w:rsidR="0006224C" w:rsidRPr="0006224C">
        <w:rPr>
          <w:rFonts w:ascii="Arial" w:hAnsi="Arial" w:cs="Arial"/>
          <w:color w:val="333333"/>
          <w:szCs w:val="21"/>
        </w:rPr>
        <w:t>中这样定义</w:t>
      </w:r>
      <w:r w:rsidR="0006224C" w:rsidRPr="0006224C">
        <w:rPr>
          <w:rFonts w:ascii="Arial" w:hAnsi="Arial" w:cs="Arial"/>
          <w:color w:val="333333"/>
          <w:szCs w:val="21"/>
        </w:rPr>
        <w:t>“</w:t>
      </w:r>
      <w:r w:rsidR="0006224C" w:rsidRPr="00C93BF9">
        <w:rPr>
          <w:rFonts w:ascii="Arial" w:hAnsi="Arial" w:cs="Arial"/>
          <w:b/>
          <w:color w:val="333333"/>
          <w:szCs w:val="21"/>
        </w:rPr>
        <w:t>库存</w:t>
      </w:r>
      <w:r w:rsidR="0006224C" w:rsidRPr="0006224C">
        <w:rPr>
          <w:rFonts w:ascii="Arial" w:hAnsi="Arial" w:cs="Arial"/>
          <w:color w:val="333333"/>
          <w:szCs w:val="21"/>
        </w:rPr>
        <w:t>”</w:t>
      </w:r>
      <w:r w:rsidR="0006224C" w:rsidRPr="0006224C">
        <w:rPr>
          <w:rFonts w:ascii="Arial" w:hAnsi="Arial" w:cs="Arial"/>
          <w:color w:val="333333"/>
          <w:szCs w:val="21"/>
        </w:rPr>
        <w:t>：指一切目前闲置的，用于未来的，有</w:t>
      </w:r>
      <w:hyperlink r:id="rId28" w:tgtFrame="_blank" w:history="1">
        <w:r w:rsidR="0006224C" w:rsidRPr="0006224C">
          <w:rPr>
            <w:color w:val="333333"/>
          </w:rPr>
          <w:t>经济价值</w:t>
        </w:r>
      </w:hyperlink>
      <w:r w:rsidR="0006224C" w:rsidRPr="0006224C">
        <w:rPr>
          <w:rFonts w:ascii="Arial" w:hAnsi="Arial" w:cs="Arial"/>
          <w:color w:val="333333"/>
          <w:szCs w:val="21"/>
        </w:rPr>
        <w:t>的资源。其作用在于：防止生产中断，稳定作用，节省订货</w:t>
      </w:r>
      <w:hyperlink r:id="rId29" w:tgtFrame="_blank" w:history="1">
        <w:r w:rsidR="0006224C" w:rsidRPr="0006224C">
          <w:rPr>
            <w:color w:val="333333"/>
          </w:rPr>
          <w:t>费用</w:t>
        </w:r>
      </w:hyperlink>
      <w:r w:rsidR="0006224C" w:rsidRPr="0006224C">
        <w:rPr>
          <w:rFonts w:ascii="Arial" w:hAnsi="Arial" w:cs="Arial"/>
          <w:color w:val="333333"/>
          <w:szCs w:val="21"/>
        </w:rPr>
        <w:t>，改善</w:t>
      </w:r>
      <w:hyperlink r:id="rId30" w:tgtFrame="_blank" w:history="1">
        <w:r w:rsidR="0006224C" w:rsidRPr="0006224C">
          <w:rPr>
            <w:color w:val="333333"/>
          </w:rPr>
          <w:t>服务</w:t>
        </w:r>
      </w:hyperlink>
      <w:r w:rsidR="0006224C" w:rsidRPr="0006224C">
        <w:rPr>
          <w:rFonts w:ascii="Arial" w:hAnsi="Arial" w:cs="Arial"/>
          <w:color w:val="333333"/>
          <w:szCs w:val="21"/>
        </w:rPr>
        <w:t>质量，防止短缺。</w:t>
      </w:r>
      <w:r w:rsidR="0006224C" w:rsidRPr="0006224C">
        <w:rPr>
          <w:rFonts w:ascii="Arial" w:hAnsi="Arial" w:cs="Arial"/>
          <w:color w:val="333333"/>
          <w:szCs w:val="21"/>
        </w:rPr>
        <w:t xml:space="preserve"> </w:t>
      </w:r>
    </w:p>
    <w:p w:rsidR="0006224C" w:rsidRPr="0006224C" w:rsidRDefault="0006224C" w:rsidP="0006224C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szCs w:val="21"/>
        </w:rPr>
      </w:pPr>
      <w:r w:rsidRPr="0006224C">
        <w:rPr>
          <w:rFonts w:ascii="Arial" w:hAnsi="Arial" w:cs="Arial"/>
          <w:color w:val="333333"/>
          <w:szCs w:val="21"/>
        </w:rPr>
        <w:t>库存也带有一定弊端：占用大量资金，产生一定的</w:t>
      </w:r>
      <w:hyperlink r:id="rId31" w:tgtFrame="_blank" w:history="1">
        <w:r w:rsidRPr="0006224C">
          <w:rPr>
            <w:color w:val="333333"/>
          </w:rPr>
          <w:t>库存成本</w:t>
        </w:r>
      </w:hyperlink>
      <w:r w:rsidRPr="0006224C">
        <w:rPr>
          <w:rFonts w:ascii="Arial" w:hAnsi="Arial" w:cs="Arial"/>
          <w:color w:val="333333"/>
          <w:szCs w:val="21"/>
        </w:rPr>
        <w:t>，掩盖了企业生产经营中存在的问题。</w:t>
      </w:r>
    </w:p>
    <w:p w:rsidR="00E9367A" w:rsidRPr="00E9367A" w:rsidRDefault="00E9367A" w:rsidP="00E9367A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kern w:val="0"/>
          <w:szCs w:val="21"/>
        </w:rPr>
      </w:pPr>
      <w:r w:rsidRPr="00E9367A">
        <w:rPr>
          <w:rFonts w:ascii="Arial" w:hAnsi="Arial" w:cs="Arial"/>
          <w:b/>
          <w:bCs/>
          <w:color w:val="333333"/>
          <w:kern w:val="0"/>
          <w:szCs w:val="21"/>
        </w:rPr>
        <w:t>不同的企业对于库存管理，历来有不同的认识。概括起来主要有以下三种</w:t>
      </w:r>
      <w:r w:rsidRPr="00E9367A">
        <w:rPr>
          <w:rFonts w:ascii="Arial" w:hAnsi="Arial" w:cs="Arial"/>
          <w:b/>
          <w:bCs/>
          <w:color w:val="333333"/>
          <w:kern w:val="0"/>
          <w:szCs w:val="21"/>
        </w:rPr>
        <w:t>:</w:t>
      </w:r>
    </w:p>
    <w:p w:rsidR="00E9367A" w:rsidRPr="00E9367A" w:rsidRDefault="00E9367A" w:rsidP="00E9367A">
      <w:pPr>
        <w:widowControl/>
        <w:shd w:val="clear" w:color="auto" w:fill="FFFFFF"/>
        <w:spacing w:line="360" w:lineRule="atLeast"/>
        <w:ind w:firstLine="480"/>
        <w:jc w:val="left"/>
        <w:rPr>
          <w:color w:val="333333"/>
        </w:rPr>
      </w:pPr>
      <w:r w:rsidRPr="00E9367A">
        <w:rPr>
          <w:color w:val="333333"/>
        </w:rPr>
        <w:t>一是持有库存。一般而言，在库存上有更大的投入可以带来更高水平的客户服务。长期以来，库存作为企业生产和销售的物资保障服务环节，在企业的经营中占有重要地位。企业持有一定的库存，有助于保证生产正常、连续、稳定进行，也有助于保质、保量地满足</w:t>
      </w:r>
      <w:proofErr w:type="gramStart"/>
      <w:r w:rsidRPr="00E9367A">
        <w:rPr>
          <w:color w:val="333333"/>
        </w:rPr>
        <w:t>客户需灾</w:t>
      </w:r>
      <w:proofErr w:type="gramEnd"/>
      <w:r w:rsidRPr="00E9367A">
        <w:rPr>
          <w:color w:val="333333"/>
        </w:rPr>
        <w:t>.</w:t>
      </w:r>
      <w:r w:rsidRPr="00E9367A">
        <w:rPr>
          <w:color w:val="333333"/>
        </w:rPr>
        <w:t>维护企业声誉，巩固市场的占有率。</w:t>
      </w:r>
    </w:p>
    <w:p w:rsidR="00E9367A" w:rsidRPr="00E9367A" w:rsidRDefault="00E9367A" w:rsidP="00E9367A">
      <w:pPr>
        <w:widowControl/>
        <w:shd w:val="clear" w:color="auto" w:fill="FFFFFF"/>
        <w:spacing w:line="360" w:lineRule="atLeast"/>
        <w:ind w:firstLine="480"/>
        <w:jc w:val="left"/>
        <w:rPr>
          <w:color w:val="333333"/>
        </w:rPr>
      </w:pPr>
      <w:r w:rsidRPr="00E9367A">
        <w:rPr>
          <w:color w:val="333333"/>
        </w:rPr>
        <w:t>二是库存控制保持合理库存。库存管理的目的是保持合适的库存量，既不能过度积压也不能短缺。让企业管理者困惑的是</w:t>
      </w:r>
      <w:r w:rsidRPr="00E9367A">
        <w:rPr>
          <w:color w:val="333333"/>
        </w:rPr>
        <w:t>:</w:t>
      </w:r>
      <w:r w:rsidRPr="00E9367A">
        <w:rPr>
          <w:color w:val="333333"/>
        </w:rPr>
        <w:t>库存控制的标准是什么</w:t>
      </w:r>
      <w:r w:rsidRPr="00E9367A">
        <w:rPr>
          <w:color w:val="333333"/>
        </w:rPr>
        <w:t>?</w:t>
      </w:r>
      <w:r w:rsidRPr="00E9367A">
        <w:rPr>
          <w:color w:val="333333"/>
        </w:rPr>
        <w:t>库存控制到什么量才能达到要求</w:t>
      </w:r>
      <w:r w:rsidRPr="00E9367A">
        <w:rPr>
          <w:color w:val="333333"/>
        </w:rPr>
        <w:t>?</w:t>
      </w:r>
      <w:r w:rsidRPr="00E9367A">
        <w:rPr>
          <w:color w:val="333333"/>
        </w:rPr>
        <w:t>如何配置库存是合理的</w:t>
      </w:r>
      <w:r w:rsidRPr="00E9367A">
        <w:rPr>
          <w:color w:val="333333"/>
        </w:rPr>
        <w:t>?</w:t>
      </w:r>
      <w:r w:rsidRPr="00E9367A">
        <w:rPr>
          <w:color w:val="333333"/>
        </w:rPr>
        <w:t>这些都是库存管理的风险计划问题。</w:t>
      </w:r>
    </w:p>
    <w:p w:rsidR="00E9367A" w:rsidRPr="00E9367A" w:rsidRDefault="00E9367A" w:rsidP="00E9367A">
      <w:pPr>
        <w:widowControl/>
        <w:shd w:val="clear" w:color="auto" w:fill="FFFFFF"/>
        <w:spacing w:line="360" w:lineRule="atLeast"/>
        <w:ind w:firstLine="480"/>
        <w:jc w:val="left"/>
        <w:rPr>
          <w:color w:val="333333"/>
        </w:rPr>
      </w:pPr>
      <w:r w:rsidRPr="00E9367A">
        <w:rPr>
          <w:color w:val="333333"/>
        </w:rPr>
        <w:t>三是以日本丰田为代表的企业提出的所谓</w:t>
      </w:r>
      <w:r w:rsidRPr="00E9367A">
        <w:rPr>
          <w:color w:val="333333"/>
        </w:rPr>
        <w:t>“</w:t>
      </w:r>
      <w:r w:rsidRPr="00E9367A">
        <w:rPr>
          <w:color w:val="333333"/>
        </w:rPr>
        <w:t>零库存</w:t>
      </w:r>
      <w:r w:rsidRPr="00E9367A">
        <w:rPr>
          <w:color w:val="333333"/>
        </w:rPr>
        <w:t>”</w:t>
      </w:r>
      <w:r w:rsidRPr="00E9367A">
        <w:rPr>
          <w:color w:val="333333"/>
        </w:rPr>
        <w:t>的观点。主要代表是准时生产方式</w:t>
      </w:r>
      <w:r w:rsidRPr="00E9367A">
        <w:rPr>
          <w:color w:val="333333"/>
        </w:rPr>
        <w:t>(JIT)</w:t>
      </w:r>
      <w:r w:rsidRPr="00E9367A">
        <w:rPr>
          <w:color w:val="333333"/>
        </w:rPr>
        <w:t>。他们认为，库存即是浪费，零库存就是其中的一项高效库存管理的改进措施，并得到了企业广泛的应用。</w:t>
      </w:r>
    </w:p>
    <w:p w:rsidR="00E9367A" w:rsidRPr="0006224C" w:rsidRDefault="00E9367A" w:rsidP="0006224C"/>
    <w:p w:rsidR="00C5019F" w:rsidRDefault="009A5639" w:rsidP="00C5019F">
      <w:pPr>
        <w:pStyle w:val="3"/>
      </w:pPr>
      <w:r>
        <w:rPr>
          <w:rFonts w:hint="eastAsia"/>
        </w:rPr>
        <w:t>库存</w:t>
      </w:r>
      <w:r>
        <w:t>主体</w:t>
      </w:r>
    </w:p>
    <w:p w:rsidR="009A5639" w:rsidRDefault="009A5639" w:rsidP="00E85FF9">
      <w:pPr>
        <w:ind w:firstLine="420"/>
      </w:pPr>
      <w:r>
        <w:rPr>
          <w:rFonts w:hint="eastAsia"/>
        </w:rPr>
        <w:t>从整个</w:t>
      </w:r>
      <w:r>
        <w:t>系统所需要管理的对象主体来说，主要涉及</w:t>
      </w:r>
      <w:r w:rsidRPr="009A5639">
        <w:rPr>
          <w:rFonts w:hint="eastAsia"/>
          <w:b/>
        </w:rPr>
        <w:t>设备</w:t>
      </w:r>
      <w:r>
        <w:t>和</w:t>
      </w:r>
      <w:r w:rsidRPr="009A5639">
        <w:rPr>
          <w:b/>
        </w:rPr>
        <w:t>备件</w:t>
      </w:r>
      <w:r>
        <w:t>两个关联主体。</w:t>
      </w:r>
      <w:r>
        <w:rPr>
          <w:rFonts w:hint="eastAsia"/>
        </w:rPr>
        <w:t>那么</w:t>
      </w:r>
      <w:r>
        <w:t>在我们整个系统中</w:t>
      </w:r>
      <w:r>
        <w:rPr>
          <w:rFonts w:hint="eastAsia"/>
        </w:rPr>
        <w:t>将</w:t>
      </w:r>
      <w:r>
        <w:t>涉及两个方面的库存信息，一个是设备台账信息，另一个就是备品备件库存信息。</w:t>
      </w:r>
    </w:p>
    <w:p w:rsidR="001A049A" w:rsidRPr="001C5A1C" w:rsidRDefault="001A049A" w:rsidP="00E85FF9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b/>
          <w:bCs/>
          <w:color w:val="333333"/>
          <w:kern w:val="0"/>
          <w:szCs w:val="21"/>
        </w:rPr>
      </w:pPr>
      <w:r w:rsidRPr="001C5A1C">
        <w:rPr>
          <w:rFonts w:ascii="Arial" w:hAnsi="Arial" w:cs="Arial" w:hint="eastAsia"/>
          <w:b/>
          <w:bCs/>
          <w:color w:val="333333"/>
          <w:kern w:val="0"/>
          <w:szCs w:val="21"/>
        </w:rPr>
        <w:t>设备</w:t>
      </w:r>
      <w:r w:rsidR="001C5A1C">
        <w:rPr>
          <w:rFonts w:ascii="Arial" w:hAnsi="Arial" w:cs="Arial" w:hint="eastAsia"/>
          <w:b/>
          <w:bCs/>
          <w:color w:val="333333"/>
          <w:kern w:val="0"/>
          <w:szCs w:val="21"/>
        </w:rPr>
        <w:t>、</w:t>
      </w:r>
      <w:r w:rsidR="001C5A1C">
        <w:rPr>
          <w:rFonts w:ascii="Arial" w:hAnsi="Arial" w:cs="Arial"/>
          <w:b/>
          <w:bCs/>
          <w:color w:val="333333"/>
          <w:kern w:val="0"/>
          <w:szCs w:val="21"/>
        </w:rPr>
        <w:t>备件</w:t>
      </w:r>
      <w:r w:rsidRPr="001C5A1C">
        <w:rPr>
          <w:rFonts w:ascii="Arial" w:hAnsi="Arial" w:cs="Arial" w:hint="eastAsia"/>
          <w:b/>
          <w:bCs/>
          <w:color w:val="333333"/>
          <w:kern w:val="0"/>
          <w:szCs w:val="21"/>
        </w:rPr>
        <w:t>关联</w:t>
      </w:r>
      <w:r w:rsidRPr="001C5A1C">
        <w:rPr>
          <w:rFonts w:ascii="Arial" w:hAnsi="Arial" w:cs="Arial"/>
          <w:b/>
          <w:bCs/>
          <w:color w:val="333333"/>
          <w:kern w:val="0"/>
          <w:szCs w:val="21"/>
        </w:rPr>
        <w:t>的数据</w:t>
      </w:r>
    </w:p>
    <w:p w:rsidR="00A41F22" w:rsidRPr="00A41F22" w:rsidRDefault="006323A7" w:rsidP="00A41F22">
      <w:pPr>
        <w:pStyle w:val="a6"/>
        <w:numPr>
          <w:ilvl w:val="0"/>
          <w:numId w:val="34"/>
        </w:numPr>
        <w:ind w:firstLineChars="0"/>
      </w:pPr>
      <w:r>
        <w:t>设备</w:t>
      </w:r>
      <w:r w:rsidRPr="00A41F22">
        <w:t>基本信息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设备</w:t>
      </w:r>
      <w:r w:rsidRPr="00A41F22">
        <w:t>供应信息（供应</w:t>
      </w:r>
      <w:proofErr w:type="gramStart"/>
      <w:r w:rsidRPr="00A41F22">
        <w:t>商相关</w:t>
      </w:r>
      <w:proofErr w:type="gramEnd"/>
      <w:r w:rsidRPr="00A41F22">
        <w:t>信息</w:t>
      </w:r>
      <w:r w:rsidRPr="00A41F22">
        <w:rPr>
          <w:rFonts w:hint="eastAsia"/>
        </w:rPr>
        <w:t>）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lastRenderedPageBreak/>
        <w:t>设备</w:t>
      </w:r>
      <w:r w:rsidRPr="00A41F22">
        <w:t>参数和</w:t>
      </w:r>
      <w:r w:rsidRPr="00A41F22">
        <w:rPr>
          <w:rFonts w:hint="eastAsia"/>
        </w:rPr>
        <w:t>制造</w:t>
      </w:r>
      <w:r w:rsidRPr="00A41F22">
        <w:t>工艺数据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设备</w:t>
      </w:r>
      <w:r w:rsidRPr="00A41F22">
        <w:t>台账</w:t>
      </w:r>
      <w:r w:rsidRPr="00A41F22">
        <w:rPr>
          <w:rFonts w:hint="eastAsia"/>
        </w:rPr>
        <w:t>（库存</w:t>
      </w:r>
      <w:r w:rsidRPr="00A41F22">
        <w:t>信息）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设备</w:t>
      </w:r>
      <w:r w:rsidRPr="00A41F22">
        <w:t>维修信息</w:t>
      </w:r>
      <w:r w:rsidRPr="00A41F22">
        <w:rPr>
          <w:rFonts w:hint="eastAsia"/>
        </w:rPr>
        <w:t>、</w:t>
      </w:r>
      <w:r w:rsidRPr="00A41F22">
        <w:t>维修记录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生产</w:t>
      </w:r>
      <w:r w:rsidRPr="00A41F22">
        <w:t>工艺节点信息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备品</w:t>
      </w:r>
      <w:r w:rsidRPr="00A41F22">
        <w:t>备件关联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巡检</w:t>
      </w:r>
      <w:r w:rsidRPr="00A41F22">
        <w:t>数据（现场运行数据</w:t>
      </w:r>
      <w:r w:rsidRPr="00A41F22">
        <w:rPr>
          <w:rFonts w:hint="eastAsia"/>
        </w:rPr>
        <w:t>）</w:t>
      </w:r>
    </w:p>
    <w:p w:rsidR="006323A7" w:rsidRPr="00A41F22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设备运行</w:t>
      </w:r>
      <w:r w:rsidRPr="00A41F22">
        <w:t>数据（有别于巡检数据）</w:t>
      </w:r>
    </w:p>
    <w:p w:rsidR="006323A7" w:rsidRDefault="006323A7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设备</w:t>
      </w:r>
      <w:r w:rsidRPr="00A41F22">
        <w:t>交易信息</w:t>
      </w:r>
    </w:p>
    <w:p w:rsidR="00BE3900" w:rsidRPr="00A41F22" w:rsidRDefault="00BE3900" w:rsidP="00A41F22">
      <w:pPr>
        <w:pStyle w:val="a6"/>
        <w:numPr>
          <w:ilvl w:val="0"/>
          <w:numId w:val="34"/>
        </w:numPr>
        <w:ind w:firstLineChars="0"/>
      </w:pPr>
      <w:r>
        <w:rPr>
          <w:rFonts w:hint="eastAsia"/>
        </w:rPr>
        <w:t>备件</w:t>
      </w:r>
      <w:r>
        <w:t>交易信息</w:t>
      </w:r>
    </w:p>
    <w:p w:rsidR="00F52920" w:rsidRPr="00A41F22" w:rsidRDefault="00F52920" w:rsidP="00A41F22">
      <w:pPr>
        <w:pStyle w:val="a6"/>
        <w:numPr>
          <w:ilvl w:val="0"/>
          <w:numId w:val="34"/>
        </w:numPr>
        <w:ind w:firstLineChars="0"/>
      </w:pPr>
      <w:r w:rsidRPr="00A41F22">
        <w:rPr>
          <w:rFonts w:hint="eastAsia"/>
        </w:rPr>
        <w:t>风险</w:t>
      </w:r>
      <w:r w:rsidRPr="00A41F22">
        <w:t>储备信息</w:t>
      </w:r>
    </w:p>
    <w:p w:rsidR="006323A7" w:rsidRDefault="006323A7" w:rsidP="009A5639"/>
    <w:p w:rsidR="009A5639" w:rsidRPr="009A5639" w:rsidRDefault="009A5639" w:rsidP="009A5639">
      <w:pPr>
        <w:pStyle w:val="3"/>
      </w:pPr>
      <w:r>
        <w:rPr>
          <w:rFonts w:hint="eastAsia"/>
        </w:rPr>
        <w:t>设备</w:t>
      </w:r>
      <w:r>
        <w:t>台账</w:t>
      </w:r>
    </w:p>
    <w:p w:rsidR="008114E4" w:rsidRDefault="008114E4" w:rsidP="008114E4">
      <w:pPr>
        <w:ind w:firstLine="340"/>
        <w:rPr>
          <w:rFonts w:ascii="Arial" w:hAnsi="Arial" w:cs="Arial"/>
          <w:color w:val="333333"/>
          <w:szCs w:val="21"/>
        </w:rPr>
      </w:pPr>
      <w:r>
        <w:rPr>
          <w:rFonts w:hint="eastAsia"/>
        </w:rPr>
        <w:t>设备台账</w:t>
      </w:r>
      <w:r>
        <w:rPr>
          <w:rFonts w:ascii="Arial" w:hAnsi="Arial" w:cs="Arial"/>
          <w:color w:val="333333"/>
          <w:szCs w:val="21"/>
        </w:rPr>
        <w:t>是掌握企业设备</w:t>
      </w:r>
      <w:r w:rsidRPr="008114E4">
        <w:rPr>
          <w:rFonts w:ascii="Arial" w:hAnsi="Arial" w:cs="Arial"/>
          <w:color w:val="333333"/>
          <w:szCs w:val="21"/>
        </w:rPr>
        <w:t>资产</w:t>
      </w:r>
      <w:r>
        <w:rPr>
          <w:rFonts w:ascii="Arial" w:hAnsi="Arial" w:cs="Arial"/>
          <w:color w:val="333333"/>
          <w:szCs w:val="21"/>
        </w:rPr>
        <w:t>状况，反映企业各种类型设备的拥有量、设备分布及其变动情况的主要依据</w:t>
      </w:r>
      <w:r>
        <w:rPr>
          <w:rFonts w:ascii="Arial" w:hAnsi="Arial" w:cs="Arial" w:hint="eastAsia"/>
          <w:color w:val="333333"/>
          <w:szCs w:val="21"/>
        </w:rPr>
        <w:t>。</w:t>
      </w:r>
    </w:p>
    <w:p w:rsidR="008114E4" w:rsidRDefault="008114E4" w:rsidP="008114E4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它一般有两种编排型式：一种是设备分类</w:t>
      </w:r>
      <w:proofErr w:type="gramStart"/>
      <w:r>
        <w:rPr>
          <w:rFonts w:ascii="Arial" w:hAnsi="Arial" w:cs="Arial"/>
          <w:color w:val="333333"/>
          <w:szCs w:val="21"/>
        </w:rPr>
        <w:t>编号</w:t>
      </w:r>
      <w:r w:rsidRPr="008114E4">
        <w:rPr>
          <w:rFonts w:ascii="Arial" w:hAnsi="Arial" w:cs="Arial"/>
          <w:color w:val="333333"/>
          <w:szCs w:val="21"/>
        </w:rPr>
        <w:t>台</w:t>
      </w:r>
      <w:proofErr w:type="gramEnd"/>
      <w:r w:rsidRPr="008114E4">
        <w:rPr>
          <w:rFonts w:ascii="Arial" w:hAnsi="Arial" w:cs="Arial"/>
          <w:color w:val="333333"/>
          <w:szCs w:val="21"/>
        </w:rPr>
        <w:t>账</w:t>
      </w:r>
      <w:r>
        <w:rPr>
          <w:rFonts w:ascii="Arial" w:hAnsi="Arial" w:cs="Arial"/>
          <w:color w:val="333333"/>
          <w:szCs w:val="21"/>
        </w:rPr>
        <w:t>，它是以《设备统一分类及编号目录》为依据，按类组代号</w:t>
      </w:r>
      <w:r w:rsidRPr="008114E4">
        <w:rPr>
          <w:rFonts w:ascii="Arial" w:hAnsi="Arial" w:cs="Arial"/>
          <w:color w:val="333333"/>
          <w:szCs w:val="21"/>
        </w:rPr>
        <w:t>分页</w:t>
      </w:r>
      <w:r>
        <w:rPr>
          <w:rFonts w:ascii="Arial" w:hAnsi="Arial" w:cs="Arial"/>
          <w:color w:val="333333"/>
          <w:szCs w:val="21"/>
        </w:rPr>
        <w:t>，按资产编号顺序排列，便于新增设备的资产编号和分类分型号统计；另一种是按照车间、班组顺序使用单位的设备台账，这种形势便于生产维修计划管理及年终设备资产清点。以上两种设备台账汇总，构成企业设备总台账。</w:t>
      </w:r>
    </w:p>
    <w:p w:rsidR="008114E4" w:rsidRDefault="008114E4" w:rsidP="008114E4"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为了便于设备管理，所以建立台账。</w:t>
      </w:r>
    </w:p>
    <w:p w:rsidR="00A856AB" w:rsidRDefault="00631E44" w:rsidP="008114E4"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设备</w:t>
      </w:r>
      <w:r>
        <w:rPr>
          <w:rFonts w:ascii="Arial" w:hAnsi="Arial" w:cs="Arial"/>
          <w:color w:val="333333"/>
          <w:szCs w:val="21"/>
          <w:shd w:val="clear" w:color="auto" w:fill="FFFFFF"/>
        </w:rPr>
        <w:t>台账的内容一般包括：</w:t>
      </w:r>
      <w:r w:rsidR="00A856AB">
        <w:rPr>
          <w:rFonts w:ascii="Arial" w:hAnsi="Arial" w:cs="Arial"/>
          <w:color w:val="333333"/>
          <w:szCs w:val="21"/>
          <w:shd w:val="clear" w:color="auto" w:fill="FFFFFF"/>
        </w:rPr>
        <w:t>设备名称，型号规格，购入日期，使用年限，折旧年限，资产编号，使用部门使用状况等等，以表格的形式做出来，每年都需要更新和盘点</w:t>
      </w:r>
      <w:r w:rsidR="00987B5B"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</w:p>
    <w:p w:rsidR="00F33E8B" w:rsidRDefault="00F33E8B" w:rsidP="008114E4"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本</w:t>
      </w:r>
      <w:r>
        <w:rPr>
          <w:rFonts w:ascii="Arial" w:hAnsi="Arial" w:cs="Arial"/>
          <w:color w:val="333333"/>
          <w:szCs w:val="21"/>
          <w:shd w:val="clear" w:color="auto" w:fill="FFFFFF"/>
        </w:rPr>
        <w:t>部分难点：设备台</w:t>
      </w:r>
      <w:proofErr w:type="gramStart"/>
      <w:r>
        <w:rPr>
          <w:rFonts w:ascii="Arial" w:hAnsi="Arial" w:cs="Arial"/>
          <w:color w:val="333333"/>
          <w:szCs w:val="21"/>
          <w:shd w:val="clear" w:color="auto" w:fill="FFFFFF"/>
        </w:rPr>
        <w:t>账信息</w:t>
      </w:r>
      <w:proofErr w:type="gramEnd"/>
      <w:r>
        <w:rPr>
          <w:rFonts w:ascii="Arial" w:hAnsi="Arial" w:cs="Arial"/>
          <w:color w:val="333333"/>
          <w:szCs w:val="21"/>
          <w:shd w:val="clear" w:color="auto" w:fill="FFFFFF"/>
        </w:rPr>
        <w:t>的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非</w:t>
      </w:r>
      <w:r>
        <w:rPr>
          <w:rFonts w:ascii="Arial" w:hAnsi="Arial" w:cs="Arial"/>
          <w:color w:val="333333"/>
          <w:szCs w:val="21"/>
          <w:shd w:val="clear" w:color="auto" w:fill="FFFFFF"/>
        </w:rPr>
        <w:t>通用部分信息存储。</w:t>
      </w:r>
    </w:p>
    <w:p w:rsidR="008114E4" w:rsidRPr="008114E4" w:rsidRDefault="008114E4" w:rsidP="00D83659"/>
    <w:p w:rsidR="008114E4" w:rsidRDefault="00A856AB" w:rsidP="00A856AB">
      <w:pPr>
        <w:pStyle w:val="3"/>
      </w:pPr>
      <w:r>
        <w:rPr>
          <w:rFonts w:hint="eastAsia"/>
        </w:rPr>
        <w:t>备件</w:t>
      </w:r>
      <w:r>
        <w:t>库存</w:t>
      </w:r>
    </w:p>
    <w:p w:rsidR="00FF5B56" w:rsidRDefault="0029558B" w:rsidP="0006224C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备件</w:t>
      </w:r>
      <w:r>
        <w:rPr>
          <w:rFonts w:ascii="Arial" w:hAnsi="Arial" w:cs="Arial"/>
          <w:color w:val="333333"/>
          <w:szCs w:val="21"/>
        </w:rPr>
        <w:t>管理</w:t>
      </w:r>
      <w:r>
        <w:rPr>
          <w:rFonts w:ascii="Arial" w:hAnsi="Arial" w:cs="Arial" w:hint="eastAsia"/>
          <w:color w:val="333333"/>
          <w:szCs w:val="21"/>
        </w:rPr>
        <w:t>是</w:t>
      </w:r>
      <w:r>
        <w:rPr>
          <w:rFonts w:ascii="Arial" w:hAnsi="Arial" w:cs="Arial"/>
          <w:color w:val="333333"/>
          <w:szCs w:val="21"/>
        </w:rPr>
        <w:t>维修工作的重要组成部分，</w:t>
      </w:r>
      <w:r>
        <w:rPr>
          <w:rFonts w:ascii="Arial" w:hAnsi="Arial" w:cs="Arial" w:hint="eastAsia"/>
          <w:color w:val="333333"/>
          <w:szCs w:val="21"/>
        </w:rPr>
        <w:t>科学</w:t>
      </w:r>
      <w:r>
        <w:rPr>
          <w:rFonts w:ascii="Arial" w:hAnsi="Arial" w:cs="Arial"/>
          <w:color w:val="333333"/>
          <w:szCs w:val="21"/>
        </w:rPr>
        <w:t>合理地储备备件，及时地位设备维修提供优质备件，是设备维修</w:t>
      </w:r>
      <w:r>
        <w:rPr>
          <w:rFonts w:ascii="Arial" w:hAnsi="Arial" w:cs="Arial" w:hint="eastAsia"/>
          <w:color w:val="333333"/>
          <w:szCs w:val="21"/>
        </w:rPr>
        <w:t>必不可少</w:t>
      </w:r>
      <w:r>
        <w:rPr>
          <w:rFonts w:ascii="Arial" w:hAnsi="Arial" w:cs="Arial"/>
          <w:color w:val="333333"/>
          <w:szCs w:val="21"/>
        </w:rPr>
        <w:t>的物质</w:t>
      </w:r>
      <w:r>
        <w:rPr>
          <w:rFonts w:ascii="Arial" w:hAnsi="Arial" w:cs="Arial" w:hint="eastAsia"/>
          <w:color w:val="333333"/>
          <w:szCs w:val="21"/>
        </w:rPr>
        <w:t>基础</w:t>
      </w:r>
      <w:r>
        <w:rPr>
          <w:rFonts w:ascii="Arial" w:hAnsi="Arial" w:cs="Arial"/>
          <w:color w:val="333333"/>
          <w:szCs w:val="21"/>
        </w:rPr>
        <w:t>，是缩短设备停修时间，提高维修质量，</w:t>
      </w:r>
      <w:r>
        <w:rPr>
          <w:rFonts w:ascii="Arial" w:hAnsi="Arial" w:cs="Arial" w:hint="eastAsia"/>
          <w:color w:val="333333"/>
          <w:szCs w:val="21"/>
        </w:rPr>
        <w:t>保证</w:t>
      </w:r>
      <w:r>
        <w:rPr>
          <w:rFonts w:ascii="Arial" w:hAnsi="Arial" w:cs="Arial"/>
          <w:color w:val="333333"/>
          <w:szCs w:val="21"/>
        </w:rPr>
        <w:t>修理周期、完成修理计划、保证企业生产的重要措施</w:t>
      </w:r>
      <w:r w:rsidR="0006224C" w:rsidRPr="0006224C">
        <w:rPr>
          <w:rFonts w:ascii="Arial" w:hAnsi="Arial" w:cs="Arial"/>
          <w:color w:val="333333"/>
          <w:szCs w:val="21"/>
        </w:rPr>
        <w:t>。</w:t>
      </w:r>
    </w:p>
    <w:p w:rsidR="005F570F" w:rsidRDefault="005F570F" w:rsidP="0006224C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按</w:t>
      </w:r>
      <w:r>
        <w:rPr>
          <w:rFonts w:ascii="Arial" w:hAnsi="Arial" w:cs="Arial"/>
          <w:color w:val="333333"/>
          <w:szCs w:val="21"/>
        </w:rPr>
        <w:t>备件使用特点分类：将备件划分</w:t>
      </w:r>
      <w:r>
        <w:rPr>
          <w:rFonts w:ascii="Arial" w:hAnsi="Arial" w:cs="Arial" w:hint="eastAsia"/>
          <w:color w:val="333333"/>
          <w:szCs w:val="21"/>
        </w:rPr>
        <w:t>常</w:t>
      </w:r>
      <w:r>
        <w:rPr>
          <w:rFonts w:ascii="Arial" w:hAnsi="Arial" w:cs="Arial"/>
          <w:color w:val="333333"/>
          <w:szCs w:val="21"/>
        </w:rPr>
        <w:t>耗</w:t>
      </w:r>
      <w:r>
        <w:rPr>
          <w:rFonts w:ascii="Arial" w:hAnsi="Arial" w:cs="Arial" w:hint="eastAsia"/>
          <w:color w:val="333333"/>
          <w:szCs w:val="21"/>
        </w:rPr>
        <w:t>备件</w:t>
      </w:r>
      <w:r>
        <w:rPr>
          <w:rFonts w:ascii="Arial" w:hAnsi="Arial" w:cs="Arial"/>
          <w:color w:val="333333"/>
          <w:szCs w:val="21"/>
        </w:rPr>
        <w:t>和事故备件。</w:t>
      </w:r>
    </w:p>
    <w:p w:rsidR="005F570F" w:rsidRDefault="005F570F" w:rsidP="005F570F">
      <w:pPr>
        <w:pStyle w:val="a6"/>
        <w:widowControl/>
        <w:numPr>
          <w:ilvl w:val="0"/>
          <w:numId w:val="35"/>
        </w:numPr>
        <w:shd w:val="clear" w:color="auto" w:fill="FFFFFF"/>
        <w:spacing w:line="360" w:lineRule="atLeast"/>
        <w:ind w:firstLineChars="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常</w:t>
      </w:r>
      <w:r>
        <w:rPr>
          <w:rFonts w:ascii="Arial" w:hAnsi="Arial" w:cs="Arial"/>
          <w:color w:val="333333"/>
          <w:szCs w:val="21"/>
        </w:rPr>
        <w:t>耗</w:t>
      </w:r>
      <w:r>
        <w:rPr>
          <w:rFonts w:ascii="Arial" w:hAnsi="Arial" w:cs="Arial" w:hint="eastAsia"/>
          <w:color w:val="333333"/>
          <w:szCs w:val="21"/>
        </w:rPr>
        <w:t>备件</w:t>
      </w:r>
      <w:r>
        <w:rPr>
          <w:rFonts w:ascii="Arial" w:hAnsi="Arial" w:cs="Arial"/>
          <w:color w:val="333333"/>
          <w:szCs w:val="21"/>
        </w:rPr>
        <w:t>：经常使用的、需要经常保持一定储备的备件</w:t>
      </w:r>
      <w:r w:rsidR="00B07534">
        <w:rPr>
          <w:rFonts w:ascii="Arial" w:hAnsi="Arial" w:cs="Arial" w:hint="eastAsia"/>
          <w:color w:val="333333"/>
          <w:szCs w:val="21"/>
        </w:rPr>
        <w:t>。</w:t>
      </w:r>
    </w:p>
    <w:p w:rsidR="005F570F" w:rsidRDefault="005F570F" w:rsidP="005F570F">
      <w:pPr>
        <w:pStyle w:val="a6"/>
        <w:widowControl/>
        <w:numPr>
          <w:ilvl w:val="0"/>
          <w:numId w:val="35"/>
        </w:numPr>
        <w:shd w:val="clear" w:color="auto" w:fill="FFFFFF"/>
        <w:spacing w:line="360" w:lineRule="atLeast"/>
        <w:ind w:firstLineChars="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事故</w:t>
      </w:r>
      <w:r>
        <w:rPr>
          <w:rFonts w:ascii="Arial" w:hAnsi="Arial" w:cs="Arial"/>
          <w:color w:val="333333"/>
          <w:szCs w:val="21"/>
        </w:rPr>
        <w:t>备件：</w:t>
      </w:r>
      <w:r>
        <w:rPr>
          <w:rFonts w:ascii="Arial" w:hAnsi="Arial" w:cs="Arial" w:hint="eastAsia"/>
          <w:color w:val="333333"/>
          <w:szCs w:val="21"/>
        </w:rPr>
        <w:t>使用</w:t>
      </w:r>
      <w:r>
        <w:rPr>
          <w:rFonts w:ascii="Arial" w:hAnsi="Arial" w:cs="Arial"/>
          <w:color w:val="333333"/>
          <w:szCs w:val="21"/>
        </w:rPr>
        <w:t>频率低、制作周期常、备件价值高、停工</w:t>
      </w:r>
      <w:r>
        <w:rPr>
          <w:rFonts w:ascii="Arial" w:hAnsi="Arial" w:cs="Arial" w:hint="eastAsia"/>
          <w:color w:val="333333"/>
          <w:szCs w:val="21"/>
        </w:rPr>
        <w:t>损失</w:t>
      </w:r>
      <w:r>
        <w:rPr>
          <w:rFonts w:ascii="Arial" w:hAnsi="Arial" w:cs="Arial"/>
          <w:color w:val="333333"/>
          <w:szCs w:val="21"/>
        </w:rPr>
        <w:t>大的备件。</w:t>
      </w:r>
    </w:p>
    <w:p w:rsidR="00F83ACE" w:rsidRDefault="00F83ACE" w:rsidP="00F83ACE">
      <w:pPr>
        <w:widowControl/>
        <w:shd w:val="clear" w:color="auto" w:fill="FFFFFF"/>
        <w:spacing w:line="360" w:lineRule="atLeast"/>
        <w:ind w:firstLine="48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备件</w:t>
      </w:r>
      <w:r>
        <w:rPr>
          <w:rFonts w:ascii="Arial" w:hAnsi="Arial" w:cs="Arial"/>
          <w:color w:val="333333"/>
          <w:szCs w:val="21"/>
        </w:rPr>
        <w:t>费用的构成可分为三个部分：</w:t>
      </w:r>
      <w:r>
        <w:rPr>
          <w:rFonts w:ascii="Arial" w:hAnsi="Arial" w:cs="Arial" w:hint="eastAsia"/>
          <w:color w:val="333333"/>
          <w:szCs w:val="21"/>
        </w:rPr>
        <w:t>购置</w:t>
      </w:r>
      <w:r>
        <w:rPr>
          <w:rFonts w:ascii="Arial" w:hAnsi="Arial" w:cs="Arial"/>
          <w:color w:val="333333"/>
          <w:szCs w:val="21"/>
        </w:rPr>
        <w:t>成本</w:t>
      </w:r>
      <w:r>
        <w:rPr>
          <w:rFonts w:ascii="Arial" w:hAnsi="Arial" w:cs="Arial" w:hint="eastAsia"/>
          <w:color w:val="333333"/>
          <w:szCs w:val="21"/>
        </w:rPr>
        <w:t>、</w:t>
      </w:r>
      <w:r>
        <w:rPr>
          <w:rFonts w:ascii="Arial" w:hAnsi="Arial" w:cs="Arial"/>
          <w:color w:val="333333"/>
          <w:szCs w:val="21"/>
        </w:rPr>
        <w:t>机会成本、维修成本</w:t>
      </w:r>
    </w:p>
    <w:p w:rsidR="00F83ACE" w:rsidRDefault="00F83ACE" w:rsidP="00F83ACE">
      <w:pPr>
        <w:pStyle w:val="a6"/>
        <w:widowControl/>
        <w:numPr>
          <w:ilvl w:val="0"/>
          <w:numId w:val="36"/>
        </w:numPr>
        <w:shd w:val="clear" w:color="auto" w:fill="FFFFFF"/>
        <w:spacing w:line="360" w:lineRule="atLeast"/>
        <w:ind w:firstLineChars="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购置</w:t>
      </w:r>
      <w:r>
        <w:rPr>
          <w:rFonts w:ascii="Arial" w:hAnsi="Arial" w:cs="Arial"/>
          <w:color w:val="333333"/>
          <w:szCs w:val="21"/>
        </w:rPr>
        <w:t>成本：显性的购买成本</w:t>
      </w:r>
      <w:r>
        <w:rPr>
          <w:rFonts w:ascii="Arial" w:hAnsi="Arial" w:cs="Arial" w:hint="eastAsia"/>
          <w:color w:val="333333"/>
          <w:szCs w:val="21"/>
        </w:rPr>
        <w:t>，</w:t>
      </w:r>
      <w:r>
        <w:rPr>
          <w:rFonts w:ascii="Arial" w:hAnsi="Arial" w:cs="Arial"/>
          <w:color w:val="333333"/>
          <w:szCs w:val="21"/>
        </w:rPr>
        <w:t>可通过采购过程控制、</w:t>
      </w:r>
      <w:r>
        <w:rPr>
          <w:rFonts w:ascii="Arial" w:hAnsi="Arial" w:cs="Arial" w:hint="eastAsia"/>
          <w:color w:val="333333"/>
          <w:szCs w:val="21"/>
        </w:rPr>
        <w:t>商务</w:t>
      </w:r>
      <w:r>
        <w:rPr>
          <w:rFonts w:ascii="Arial" w:hAnsi="Arial" w:cs="Arial"/>
          <w:color w:val="333333"/>
          <w:szCs w:val="21"/>
        </w:rPr>
        <w:t>谈判、技术谈判来降低。</w:t>
      </w:r>
    </w:p>
    <w:p w:rsidR="00F83ACE" w:rsidRDefault="00F83ACE" w:rsidP="00F83ACE">
      <w:pPr>
        <w:pStyle w:val="a6"/>
        <w:widowControl/>
        <w:numPr>
          <w:ilvl w:val="0"/>
          <w:numId w:val="36"/>
        </w:numPr>
        <w:shd w:val="clear" w:color="auto" w:fill="FFFFFF"/>
        <w:spacing w:line="360" w:lineRule="atLeast"/>
        <w:ind w:firstLineChars="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机会</w:t>
      </w:r>
      <w:r>
        <w:rPr>
          <w:rFonts w:ascii="Arial" w:hAnsi="Arial" w:cs="Arial"/>
          <w:color w:val="333333"/>
          <w:szCs w:val="21"/>
        </w:rPr>
        <w:t>成本：指</w:t>
      </w:r>
      <w:r>
        <w:rPr>
          <w:rFonts w:ascii="Arial" w:hAnsi="Arial" w:cs="Arial" w:hint="eastAsia"/>
          <w:color w:val="333333"/>
          <w:szCs w:val="21"/>
        </w:rPr>
        <w:t>为了</w:t>
      </w:r>
      <w:r>
        <w:rPr>
          <w:rFonts w:ascii="Arial" w:hAnsi="Arial" w:cs="Arial"/>
          <w:color w:val="333333"/>
          <w:szCs w:val="21"/>
        </w:rPr>
        <w:t>应对设备突发故障和设备备件周期保养，保持生产的连续性而提前购置后入库备用的成本。隐</w:t>
      </w:r>
      <w:r>
        <w:rPr>
          <w:rFonts w:ascii="Arial" w:hAnsi="Arial" w:cs="Arial" w:hint="eastAsia"/>
          <w:color w:val="333333"/>
          <w:szCs w:val="21"/>
        </w:rPr>
        <w:t>性</w:t>
      </w:r>
      <w:r>
        <w:rPr>
          <w:rFonts w:ascii="Arial" w:hAnsi="Arial" w:cs="Arial"/>
          <w:color w:val="333333"/>
          <w:szCs w:val="21"/>
        </w:rPr>
        <w:t>成本。</w:t>
      </w:r>
    </w:p>
    <w:p w:rsidR="00F83ACE" w:rsidRPr="00F83ACE" w:rsidRDefault="00F83ACE" w:rsidP="00F83ACE">
      <w:pPr>
        <w:pStyle w:val="a6"/>
        <w:widowControl/>
        <w:numPr>
          <w:ilvl w:val="0"/>
          <w:numId w:val="36"/>
        </w:numPr>
        <w:shd w:val="clear" w:color="auto" w:fill="FFFFFF"/>
        <w:spacing w:line="360" w:lineRule="atLeast"/>
        <w:ind w:firstLineChars="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维修</w:t>
      </w:r>
      <w:r>
        <w:rPr>
          <w:rFonts w:ascii="Arial" w:hAnsi="Arial" w:cs="Arial"/>
          <w:color w:val="333333"/>
          <w:szCs w:val="21"/>
        </w:rPr>
        <w:t>成本：指对更换下来的备件进行维修而投入的成本。</w:t>
      </w:r>
    </w:p>
    <w:p w:rsidR="00BD6BA9" w:rsidRPr="00F97D44" w:rsidRDefault="00BD6BA9" w:rsidP="00F97D44"/>
    <w:p w:rsidR="00BD6BA9" w:rsidRDefault="00BD6BA9" w:rsidP="00BD6BA9">
      <w:pPr>
        <w:pStyle w:val="3"/>
      </w:pPr>
      <w:r>
        <w:rPr>
          <w:rFonts w:hint="eastAsia"/>
        </w:rPr>
        <w:lastRenderedPageBreak/>
        <w:t>相关</w:t>
      </w:r>
      <w:r>
        <w:t>操作</w:t>
      </w:r>
      <w:r>
        <w:rPr>
          <w:rFonts w:hint="eastAsia"/>
        </w:rPr>
        <w:t>和</w:t>
      </w:r>
      <w:r>
        <w:t>应用</w:t>
      </w:r>
    </w:p>
    <w:p w:rsidR="00BD6BA9" w:rsidRDefault="00A56E7C" w:rsidP="00A56E7C">
      <w:pPr>
        <w:pStyle w:val="a6"/>
        <w:numPr>
          <w:ilvl w:val="0"/>
          <w:numId w:val="40"/>
        </w:numPr>
        <w:ind w:firstLineChars="0"/>
      </w:pPr>
      <w:r>
        <w:rPr>
          <w:rFonts w:hint="eastAsia"/>
        </w:rPr>
        <w:t>设备</w:t>
      </w:r>
      <w:r>
        <w:t>台账数据录入</w:t>
      </w:r>
    </w:p>
    <w:p w:rsidR="00A56E7C" w:rsidRDefault="00334937" w:rsidP="00A56E7C">
      <w:pPr>
        <w:pStyle w:val="a6"/>
        <w:numPr>
          <w:ilvl w:val="1"/>
          <w:numId w:val="40"/>
        </w:numPr>
        <w:ind w:firstLineChars="0"/>
      </w:pPr>
      <w:r>
        <w:rPr>
          <w:rFonts w:hint="eastAsia"/>
        </w:rPr>
        <w:t>提供</w:t>
      </w:r>
      <w:r>
        <w:t>两种方式的录入方式</w:t>
      </w:r>
      <w:r>
        <w:rPr>
          <w:rFonts w:hint="eastAsia"/>
        </w:rPr>
        <w:t>：</w:t>
      </w:r>
      <w:r>
        <w:t>手工录入、批量</w:t>
      </w:r>
      <w:r>
        <w:t>Excel</w:t>
      </w:r>
      <w:r>
        <w:t>导入</w:t>
      </w:r>
    </w:p>
    <w:p w:rsidR="00334937" w:rsidRDefault="00334937" w:rsidP="00A56E7C">
      <w:pPr>
        <w:pStyle w:val="a6"/>
        <w:numPr>
          <w:ilvl w:val="1"/>
          <w:numId w:val="40"/>
        </w:numPr>
        <w:ind w:firstLineChars="0"/>
      </w:pPr>
      <w:r>
        <w:rPr>
          <w:rFonts w:hint="eastAsia"/>
        </w:rPr>
        <w:t>提供</w:t>
      </w:r>
      <w:r>
        <w:t>一个批量</w:t>
      </w:r>
      <w:r>
        <w:rPr>
          <w:rFonts w:hint="eastAsia"/>
        </w:rPr>
        <w:t>数据</w:t>
      </w:r>
      <w:r>
        <w:t>导入的接口：</w:t>
      </w:r>
      <w:r>
        <w:rPr>
          <w:rFonts w:hint="eastAsia"/>
        </w:rPr>
        <w:t>Web</w:t>
      </w:r>
      <w:r w:rsidR="0093698E">
        <w:t xml:space="preserve"> </w:t>
      </w:r>
      <w:r>
        <w:rPr>
          <w:rFonts w:hint="eastAsia"/>
        </w:rPr>
        <w:t>Service</w:t>
      </w:r>
    </w:p>
    <w:p w:rsidR="0093698E" w:rsidRDefault="000A2749" w:rsidP="000A2749">
      <w:pPr>
        <w:pStyle w:val="a6"/>
        <w:numPr>
          <w:ilvl w:val="0"/>
          <w:numId w:val="40"/>
        </w:numPr>
        <w:ind w:firstLineChars="0"/>
      </w:pPr>
      <w:r>
        <w:rPr>
          <w:rFonts w:hint="eastAsia"/>
        </w:rPr>
        <w:t>设备</w:t>
      </w:r>
      <w:r>
        <w:t>列表</w:t>
      </w:r>
    </w:p>
    <w:p w:rsidR="000A2749" w:rsidRDefault="000A2749" w:rsidP="000A2749">
      <w:pPr>
        <w:pStyle w:val="a6"/>
        <w:numPr>
          <w:ilvl w:val="0"/>
          <w:numId w:val="40"/>
        </w:numPr>
        <w:ind w:firstLineChars="0"/>
      </w:pPr>
      <w:r>
        <w:rPr>
          <w:rFonts w:hint="eastAsia"/>
        </w:rPr>
        <w:t>单个</w:t>
      </w:r>
      <w:r>
        <w:t>设备展示：</w:t>
      </w:r>
    </w:p>
    <w:p w:rsidR="000A2749" w:rsidRDefault="000A2749" w:rsidP="000A2749">
      <w:pPr>
        <w:pStyle w:val="a6"/>
        <w:numPr>
          <w:ilvl w:val="1"/>
          <w:numId w:val="40"/>
        </w:numPr>
        <w:ind w:firstLineChars="0"/>
      </w:pPr>
      <w:r>
        <w:rPr>
          <w:rFonts w:hint="eastAsia"/>
        </w:rPr>
        <w:t>图形化</w:t>
      </w:r>
      <w:r>
        <w:t>展示，设备相关功能</w:t>
      </w:r>
    </w:p>
    <w:p w:rsidR="00FB6BEB" w:rsidRDefault="00FB6BEB" w:rsidP="000A2749">
      <w:pPr>
        <w:pStyle w:val="a6"/>
        <w:numPr>
          <w:ilvl w:val="1"/>
          <w:numId w:val="40"/>
        </w:numPr>
        <w:ind w:firstLineChars="0"/>
      </w:pPr>
      <w:r>
        <w:rPr>
          <w:rFonts w:hint="eastAsia"/>
        </w:rPr>
        <w:t>线上</w:t>
      </w:r>
      <w:r>
        <w:t>运行设备与闲置设备显示的项目不同</w:t>
      </w:r>
    </w:p>
    <w:p w:rsidR="000A2749" w:rsidRDefault="000A2749" w:rsidP="000A2749">
      <w:r>
        <w:object w:dxaOrig="7573" w:dyaOrig="5792">
          <v:shape id="_x0000_i1029" type="#_x0000_t75" style="width:378.5pt;height:289.5pt" o:ole="">
            <v:imagedata r:id="rId32" o:title=""/>
          </v:shape>
          <o:OLEObject Type="Embed" ProgID="Visio.Drawing.11" ShapeID="_x0000_i1029" DrawAspect="Content" ObjectID="_1469527110" r:id="rId33"/>
        </w:object>
      </w:r>
    </w:p>
    <w:p w:rsidR="00F97D44" w:rsidRDefault="00F97D44" w:rsidP="000A2749">
      <w:r>
        <w:object w:dxaOrig="7600" w:dyaOrig="4541">
          <v:shape id="_x0000_i1030" type="#_x0000_t75" style="width:380pt;height:227pt" o:ole="">
            <v:imagedata r:id="rId34" o:title=""/>
          </v:shape>
          <o:OLEObject Type="Embed" ProgID="Visio.Drawing.11" ShapeID="_x0000_i1030" DrawAspect="Content" ObjectID="_1469527111" r:id="rId35"/>
        </w:object>
      </w:r>
    </w:p>
    <w:p w:rsidR="00292D48" w:rsidRPr="00C02BEC" w:rsidRDefault="00292D48" w:rsidP="00C02BEC">
      <w:pPr>
        <w:rPr>
          <w:rFonts w:hint="eastAsia"/>
        </w:rPr>
      </w:pPr>
    </w:p>
    <w:p w:rsidR="00A2010A" w:rsidRDefault="00A2010A" w:rsidP="00CF35C0">
      <w:pPr>
        <w:pStyle w:val="1"/>
      </w:pPr>
      <w:r>
        <w:rPr>
          <w:rFonts w:hint="eastAsia"/>
        </w:rPr>
        <w:lastRenderedPageBreak/>
        <w:t>第二</w:t>
      </w:r>
      <w:r>
        <w:t>阶段的功能详情</w:t>
      </w:r>
    </w:p>
    <w:p w:rsidR="00A2010A" w:rsidRPr="00A2010A" w:rsidRDefault="00A2010A" w:rsidP="00A2010A">
      <w:pPr>
        <w:rPr>
          <w:color w:val="FF0000"/>
        </w:rPr>
      </w:pPr>
      <w:r w:rsidRPr="00A2010A">
        <w:rPr>
          <w:rFonts w:hint="eastAsia"/>
          <w:color w:val="FF0000"/>
        </w:rPr>
        <w:t>（</w:t>
      </w:r>
      <w:r w:rsidRPr="00A2010A">
        <w:rPr>
          <w:color w:val="FF0000"/>
        </w:rPr>
        <w:t>待完成）</w:t>
      </w:r>
    </w:p>
    <w:p w:rsidR="00A2010A" w:rsidRPr="00A2010A" w:rsidRDefault="00A2010A" w:rsidP="00A2010A">
      <w:pPr>
        <w:rPr>
          <w:rFonts w:hint="eastAsia"/>
        </w:rPr>
      </w:pPr>
    </w:p>
    <w:p w:rsidR="00CF35C0" w:rsidRDefault="00CF35C0" w:rsidP="00CF35C0">
      <w:pPr>
        <w:pStyle w:val="1"/>
      </w:pPr>
      <w:r>
        <w:rPr>
          <w:rFonts w:hint="eastAsia"/>
        </w:rPr>
        <w:t>关于账号</w:t>
      </w:r>
    </w:p>
    <w:p w:rsidR="00CF35C0" w:rsidRDefault="00CF35C0" w:rsidP="00CF35C0">
      <w:pPr>
        <w:pStyle w:val="2"/>
      </w:pPr>
      <w:r>
        <w:t>非集团公司</w:t>
      </w:r>
    </w:p>
    <w:p w:rsidR="00CF35C0" w:rsidRDefault="00C02BEC" w:rsidP="00D83659">
      <w:r>
        <w:object w:dxaOrig="6038" w:dyaOrig="6037">
          <v:shape id="_x0000_i1031" type="#_x0000_t75" style="width:200pt;height:199.5pt" o:ole="">
            <v:imagedata r:id="rId36" o:title=""/>
          </v:shape>
          <o:OLEObject Type="Embed" ProgID="Visio.Drawing.11" ShapeID="_x0000_i1031" DrawAspect="Content" ObjectID="_1469527112" r:id="rId37"/>
        </w:object>
      </w:r>
    </w:p>
    <w:p w:rsidR="00CF35C0" w:rsidRDefault="00CF35C0" w:rsidP="00D83659"/>
    <w:p w:rsidR="00CF35C0" w:rsidRDefault="00CF35C0" w:rsidP="00CF35C0">
      <w:pPr>
        <w:pStyle w:val="2"/>
      </w:pPr>
      <w:r>
        <w:rPr>
          <w:rFonts w:hint="eastAsia"/>
        </w:rPr>
        <w:t>集团公司</w:t>
      </w:r>
    </w:p>
    <w:p w:rsidR="00CF35C0" w:rsidRPr="00CF35C0" w:rsidRDefault="00C02BEC" w:rsidP="00CF35C0">
      <w:r>
        <w:object w:dxaOrig="6038" w:dyaOrig="6037">
          <v:shape id="_x0000_i1032" type="#_x0000_t75" style="width:200.5pt;height:200pt" o:ole="">
            <v:imagedata r:id="rId38" o:title=""/>
          </v:shape>
          <o:OLEObject Type="Embed" ProgID="Visio.Drawing.11" ShapeID="_x0000_i1032" DrawAspect="Content" ObjectID="_1469527113" r:id="rId39"/>
        </w:object>
      </w:r>
    </w:p>
    <w:p w:rsidR="00CF35C0" w:rsidRPr="00D83659" w:rsidRDefault="00CF35C0" w:rsidP="00D83659"/>
    <w:p w:rsidR="00380AD3" w:rsidRDefault="005475F2" w:rsidP="005475F2">
      <w:pPr>
        <w:pStyle w:val="1"/>
      </w:pPr>
      <w:r>
        <w:rPr>
          <w:rFonts w:hint="eastAsia"/>
        </w:rPr>
        <w:lastRenderedPageBreak/>
        <w:t>附录</w:t>
      </w:r>
    </w:p>
    <w:p w:rsidR="004E190C" w:rsidRDefault="004E190C" w:rsidP="004E190C">
      <w:pPr>
        <w:pStyle w:val="2"/>
      </w:pPr>
      <w:r>
        <w:t>水泥备品备件分类</w:t>
      </w:r>
      <w:r w:rsidR="00061064">
        <w:rPr>
          <w:rFonts w:hint="eastAsia"/>
        </w:rPr>
        <w:t>A</w:t>
      </w:r>
    </w:p>
    <w:p w:rsidR="004E190C" w:rsidRDefault="004E190C" w:rsidP="004E190C">
      <w:pPr>
        <w:pStyle w:val="a6"/>
        <w:numPr>
          <w:ilvl w:val="0"/>
          <w:numId w:val="23"/>
        </w:numPr>
        <w:ind w:firstLineChars="0"/>
      </w:pPr>
      <w:r>
        <w:rPr>
          <w:rFonts w:hint="eastAsia"/>
        </w:rPr>
        <w:t>原料系统</w:t>
      </w:r>
    </w:p>
    <w:p w:rsidR="004E190C" w:rsidRDefault="004E190C" w:rsidP="004E190C">
      <w:pPr>
        <w:pStyle w:val="a6"/>
        <w:numPr>
          <w:ilvl w:val="1"/>
          <w:numId w:val="23"/>
        </w:numPr>
        <w:ind w:firstLineChars="0"/>
      </w:pPr>
      <w:r>
        <w:t>锤式破碎机</w:t>
      </w:r>
    </w:p>
    <w:p w:rsidR="004E190C" w:rsidRDefault="004E190C" w:rsidP="004E190C">
      <w:pPr>
        <w:pStyle w:val="a6"/>
        <w:numPr>
          <w:ilvl w:val="1"/>
          <w:numId w:val="23"/>
        </w:numPr>
        <w:ind w:firstLineChars="0"/>
      </w:pPr>
      <w:r>
        <w:t>鄂式破碎机</w:t>
      </w:r>
    </w:p>
    <w:p w:rsidR="004E190C" w:rsidRDefault="004E190C" w:rsidP="004E190C">
      <w:pPr>
        <w:pStyle w:val="a6"/>
        <w:numPr>
          <w:ilvl w:val="1"/>
          <w:numId w:val="23"/>
        </w:numPr>
        <w:ind w:firstLineChars="0"/>
      </w:pPr>
      <w:r>
        <w:t>反击式破碎机</w:t>
      </w:r>
    </w:p>
    <w:p w:rsidR="004E190C" w:rsidRDefault="004E190C" w:rsidP="004E190C">
      <w:pPr>
        <w:pStyle w:val="a6"/>
        <w:numPr>
          <w:ilvl w:val="1"/>
          <w:numId w:val="23"/>
        </w:numPr>
        <w:ind w:firstLineChars="0"/>
      </w:pPr>
      <w:r>
        <w:t>圆锥式破碎机</w:t>
      </w:r>
    </w:p>
    <w:p w:rsidR="004E190C" w:rsidRDefault="004E190C" w:rsidP="004E190C">
      <w:pPr>
        <w:pStyle w:val="a6"/>
        <w:numPr>
          <w:ilvl w:val="1"/>
          <w:numId w:val="23"/>
        </w:numPr>
        <w:ind w:firstLineChars="0"/>
      </w:pPr>
      <w:r>
        <w:t>储存</w:t>
      </w:r>
      <w:proofErr w:type="gramStart"/>
      <w:r>
        <w:t>均化库</w:t>
      </w:r>
      <w:proofErr w:type="gramEnd"/>
    </w:p>
    <w:p w:rsidR="004E190C" w:rsidRDefault="004E190C" w:rsidP="004E190C">
      <w:pPr>
        <w:pStyle w:val="a6"/>
        <w:numPr>
          <w:ilvl w:val="1"/>
          <w:numId w:val="23"/>
        </w:numPr>
        <w:ind w:firstLineChars="0"/>
      </w:pPr>
      <w:r>
        <w:t>堆取料机</w:t>
      </w:r>
    </w:p>
    <w:p w:rsidR="004E190C" w:rsidRDefault="004E190C" w:rsidP="004E190C">
      <w:pPr>
        <w:pStyle w:val="a6"/>
        <w:numPr>
          <w:ilvl w:val="1"/>
          <w:numId w:val="23"/>
        </w:numPr>
        <w:ind w:firstLineChars="0"/>
      </w:pPr>
      <w:r>
        <w:t>烘干设备</w:t>
      </w:r>
    </w:p>
    <w:p w:rsidR="004E190C" w:rsidRDefault="004E190C" w:rsidP="004E190C">
      <w:pPr>
        <w:pStyle w:val="a6"/>
        <w:numPr>
          <w:ilvl w:val="0"/>
          <w:numId w:val="23"/>
        </w:numPr>
        <w:ind w:firstLineChars="0"/>
      </w:pPr>
      <w:r>
        <w:t>烧成系统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rPr>
          <w:rFonts w:hint="eastAsia"/>
        </w:rPr>
        <w:t>回转窑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proofErr w:type="gramStart"/>
      <w:r>
        <w:t>篦冷机</w:t>
      </w:r>
      <w:proofErr w:type="gramEnd"/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t>预热器带分解炉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t>三次风管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rPr>
          <w:rFonts w:hint="eastAsia"/>
        </w:rPr>
        <w:t>燃烧系统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t>增湿塔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t>喷雾系统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t>耐火材料</w:t>
      </w:r>
    </w:p>
    <w:p w:rsidR="009616B7" w:rsidRDefault="009616B7" w:rsidP="009616B7">
      <w:pPr>
        <w:pStyle w:val="a6"/>
        <w:numPr>
          <w:ilvl w:val="1"/>
          <w:numId w:val="23"/>
        </w:numPr>
        <w:ind w:firstLineChars="0"/>
      </w:pPr>
      <w:r>
        <w:t>风机</w:t>
      </w:r>
    </w:p>
    <w:p w:rsidR="004E190C" w:rsidRDefault="004E190C" w:rsidP="004E190C">
      <w:pPr>
        <w:pStyle w:val="a6"/>
        <w:numPr>
          <w:ilvl w:val="0"/>
          <w:numId w:val="23"/>
        </w:numPr>
        <w:ind w:firstLineChars="0"/>
      </w:pPr>
      <w:r>
        <w:t>水泥系统</w:t>
      </w:r>
    </w:p>
    <w:p w:rsidR="00DE6102" w:rsidRDefault="00DE6102" w:rsidP="00DE6102">
      <w:pPr>
        <w:pStyle w:val="a6"/>
        <w:numPr>
          <w:ilvl w:val="1"/>
          <w:numId w:val="23"/>
        </w:numPr>
        <w:ind w:firstLineChars="0"/>
      </w:pPr>
      <w:r>
        <w:t>管磨</w:t>
      </w:r>
    </w:p>
    <w:p w:rsidR="00DE6102" w:rsidRDefault="00DE6102" w:rsidP="00DE6102">
      <w:pPr>
        <w:pStyle w:val="a6"/>
        <w:numPr>
          <w:ilvl w:val="1"/>
          <w:numId w:val="23"/>
        </w:numPr>
        <w:ind w:firstLineChars="0"/>
      </w:pPr>
      <w:r>
        <w:t>立磨</w:t>
      </w:r>
    </w:p>
    <w:p w:rsidR="00DE6102" w:rsidRDefault="002504E5" w:rsidP="00DE6102">
      <w:pPr>
        <w:pStyle w:val="a6"/>
        <w:numPr>
          <w:ilvl w:val="1"/>
          <w:numId w:val="23"/>
        </w:numPr>
        <w:ind w:firstLineChars="0"/>
      </w:pPr>
      <w:proofErr w:type="gramStart"/>
      <w:r>
        <w:t>锟</w:t>
      </w:r>
      <w:proofErr w:type="gramEnd"/>
      <w:r>
        <w:t>压机</w:t>
      </w:r>
    </w:p>
    <w:p w:rsidR="00DE6102" w:rsidRDefault="00DE6102" w:rsidP="00DE6102">
      <w:pPr>
        <w:pStyle w:val="a6"/>
        <w:numPr>
          <w:ilvl w:val="1"/>
          <w:numId w:val="23"/>
        </w:numPr>
        <w:ind w:firstLineChars="0"/>
      </w:pPr>
      <w:r>
        <w:t>打散分级机</w:t>
      </w:r>
    </w:p>
    <w:p w:rsidR="00DE6102" w:rsidRDefault="00DE6102" w:rsidP="00DE6102">
      <w:pPr>
        <w:pStyle w:val="a6"/>
        <w:numPr>
          <w:ilvl w:val="1"/>
          <w:numId w:val="23"/>
        </w:numPr>
        <w:ind w:firstLineChars="0"/>
      </w:pPr>
      <w:r>
        <w:t>选粉机</w:t>
      </w:r>
    </w:p>
    <w:p w:rsidR="00DE6102" w:rsidRDefault="00DE6102" w:rsidP="00DE6102">
      <w:pPr>
        <w:pStyle w:val="a6"/>
        <w:numPr>
          <w:ilvl w:val="1"/>
          <w:numId w:val="23"/>
        </w:numPr>
        <w:ind w:firstLineChars="0"/>
      </w:pPr>
      <w:r>
        <w:t>耐磨材料</w:t>
      </w:r>
    </w:p>
    <w:p w:rsidR="00DE6102" w:rsidRDefault="00DE6102" w:rsidP="00DE6102">
      <w:pPr>
        <w:pStyle w:val="a6"/>
        <w:numPr>
          <w:ilvl w:val="1"/>
          <w:numId w:val="23"/>
        </w:numPr>
        <w:ind w:firstLineChars="0"/>
      </w:pPr>
      <w:r>
        <w:t>润滑系统</w:t>
      </w:r>
    </w:p>
    <w:p w:rsidR="00DE6102" w:rsidRDefault="00DE6102" w:rsidP="00DE6102">
      <w:pPr>
        <w:pStyle w:val="a6"/>
        <w:numPr>
          <w:ilvl w:val="1"/>
          <w:numId w:val="23"/>
        </w:numPr>
        <w:ind w:firstLineChars="0"/>
      </w:pPr>
      <w:r>
        <w:t>润滑油脂</w:t>
      </w:r>
    </w:p>
    <w:p w:rsidR="004E190C" w:rsidRDefault="004E190C" w:rsidP="004E190C">
      <w:pPr>
        <w:pStyle w:val="a6"/>
        <w:numPr>
          <w:ilvl w:val="0"/>
          <w:numId w:val="23"/>
        </w:numPr>
        <w:ind w:firstLineChars="0"/>
      </w:pPr>
      <w:r>
        <w:t>仓储装运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计量设备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包装机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散装机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熟料装车机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提升机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皮带输送机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螺旋输送机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空气斜槽</w:t>
      </w:r>
    </w:p>
    <w:p w:rsidR="00170AC7" w:rsidRDefault="00170AC7" w:rsidP="00170AC7">
      <w:pPr>
        <w:pStyle w:val="a6"/>
        <w:numPr>
          <w:ilvl w:val="1"/>
          <w:numId w:val="23"/>
        </w:numPr>
        <w:ind w:firstLineChars="0"/>
      </w:pPr>
      <w:r>
        <w:t>喂料设备</w:t>
      </w:r>
    </w:p>
    <w:p w:rsidR="004E190C" w:rsidRDefault="004E190C" w:rsidP="004E190C">
      <w:pPr>
        <w:pStyle w:val="a6"/>
        <w:numPr>
          <w:ilvl w:val="0"/>
          <w:numId w:val="23"/>
        </w:numPr>
        <w:ind w:firstLineChars="0"/>
      </w:pPr>
      <w:r>
        <w:t>五金电器</w:t>
      </w:r>
    </w:p>
    <w:p w:rsidR="00D73D98" w:rsidRDefault="00D73D98" w:rsidP="00D73D98">
      <w:pPr>
        <w:pStyle w:val="a6"/>
        <w:numPr>
          <w:ilvl w:val="1"/>
          <w:numId w:val="23"/>
        </w:numPr>
        <w:ind w:firstLineChars="0"/>
      </w:pPr>
      <w:r>
        <w:lastRenderedPageBreak/>
        <w:t>金属机柜</w:t>
      </w:r>
    </w:p>
    <w:p w:rsidR="00D73D98" w:rsidRDefault="00D73D98" w:rsidP="00D73D98">
      <w:pPr>
        <w:pStyle w:val="a6"/>
        <w:numPr>
          <w:ilvl w:val="1"/>
          <w:numId w:val="23"/>
        </w:numPr>
        <w:ind w:firstLineChars="0"/>
      </w:pPr>
      <w:r>
        <w:t>轴承</w:t>
      </w:r>
    </w:p>
    <w:p w:rsidR="00D73D98" w:rsidRDefault="00D73D98" w:rsidP="00D73D98">
      <w:pPr>
        <w:pStyle w:val="a6"/>
        <w:numPr>
          <w:ilvl w:val="1"/>
          <w:numId w:val="23"/>
        </w:numPr>
        <w:ind w:firstLineChars="0"/>
      </w:pPr>
      <w:r>
        <w:t>密封件</w:t>
      </w:r>
    </w:p>
    <w:p w:rsidR="00D73D98" w:rsidRDefault="00D73D98" w:rsidP="00D73D98">
      <w:pPr>
        <w:pStyle w:val="a6"/>
        <w:numPr>
          <w:ilvl w:val="1"/>
          <w:numId w:val="23"/>
        </w:numPr>
        <w:ind w:firstLineChars="0"/>
      </w:pPr>
      <w:r>
        <w:t>紧固件</w:t>
      </w:r>
    </w:p>
    <w:p w:rsidR="00D73D98" w:rsidRDefault="00D73D98" w:rsidP="00D73D98">
      <w:pPr>
        <w:pStyle w:val="a6"/>
        <w:numPr>
          <w:ilvl w:val="1"/>
          <w:numId w:val="23"/>
        </w:numPr>
        <w:ind w:firstLineChars="0"/>
      </w:pPr>
      <w:r>
        <w:t>连接件</w:t>
      </w:r>
    </w:p>
    <w:p w:rsidR="00D73D98" w:rsidRDefault="00D73D98" w:rsidP="00D73D98">
      <w:pPr>
        <w:pStyle w:val="a6"/>
        <w:numPr>
          <w:ilvl w:val="1"/>
          <w:numId w:val="23"/>
        </w:numPr>
        <w:ind w:firstLineChars="0"/>
      </w:pPr>
      <w:r>
        <w:t>电子元器件</w:t>
      </w:r>
    </w:p>
    <w:p w:rsidR="00D73D98" w:rsidRDefault="00D73D98" w:rsidP="00D73D98">
      <w:pPr>
        <w:pStyle w:val="a6"/>
        <w:numPr>
          <w:ilvl w:val="1"/>
          <w:numId w:val="23"/>
        </w:numPr>
        <w:ind w:firstLineChars="0"/>
      </w:pPr>
      <w:r>
        <w:t>自动化设备</w:t>
      </w:r>
    </w:p>
    <w:p w:rsidR="00D73D98" w:rsidRPr="004E190C" w:rsidRDefault="00D73D98" w:rsidP="00D73D98">
      <w:pPr>
        <w:pStyle w:val="a6"/>
        <w:numPr>
          <w:ilvl w:val="1"/>
          <w:numId w:val="23"/>
        </w:numPr>
        <w:ind w:firstLineChars="0"/>
      </w:pPr>
      <w:r>
        <w:t>阀门</w:t>
      </w:r>
    </w:p>
    <w:p w:rsidR="005475F2" w:rsidRPr="005475F2" w:rsidRDefault="005475F2" w:rsidP="005475F2">
      <w:pPr>
        <w:pStyle w:val="2"/>
      </w:pPr>
      <w:r>
        <w:t>水泥备品备件分类</w:t>
      </w:r>
      <w:r w:rsidR="00287775">
        <w:rPr>
          <w:rFonts w:hint="eastAsia"/>
        </w:rPr>
        <w:t>B</w:t>
      </w:r>
    </w:p>
    <w:tbl>
      <w:tblPr>
        <w:tblW w:w="4640" w:type="dxa"/>
        <w:tblInd w:w="113" w:type="dxa"/>
        <w:tblLook w:val="04A0" w:firstRow="1" w:lastRow="0" w:firstColumn="1" w:lastColumn="0" w:noHBand="0" w:noVBand="1"/>
      </w:tblPr>
      <w:tblGrid>
        <w:gridCol w:w="2320"/>
        <w:gridCol w:w="2320"/>
      </w:tblGrid>
      <w:tr w:rsidR="005475F2" w:rsidRPr="005475F2" w:rsidTr="005475F2">
        <w:trPr>
          <w:trHeight w:val="27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大类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小类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承击板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牙板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转子总成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反击板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锤盘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锤轴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锤头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三角毡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楔形螺栓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熟料破锤头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皮带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弹性销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端盘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篦子部分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篦子架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承击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砧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托辊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耙齿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滚子轴承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挡轮装置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前倾槽型托辊组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缓冲托辊组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刮板装置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链条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张紧链轮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组板塔簧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电磁离合器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带齿刮板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刮板链条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导轮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挡轮组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清扫器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各类衬板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端衬板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扬料板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挡环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磨门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刮油刷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毛毡圈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托瓦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导料板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刮油板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支撑块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填隙件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原料磨备件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辊套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磨辊总成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磨辊密封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骨架油封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密封盘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三道锁风阀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链条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关节轴承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磨盘压盖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滤芯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销轴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液压缸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风冷装置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窑头密封装置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耐磨板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电视高温计孔盖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滚轮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窑尾密封装置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石墨块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弹簧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带挡轮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支撑装置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挡轮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挡轮轴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托轮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拖轮轴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第一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档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支承装置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衬瓦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球面瓦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减速机润滑系统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挡轮液压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管路系统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小齿轮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齿轮轴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斜齿离合器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夹环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销轴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卡环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齿轮罩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密封罩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垫片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筒体部分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窑头护板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窑尾护板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轮带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齿圈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螺母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窑尾料斗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挡砖圈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窑头燃烧器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螺旋筒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扬料板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隔仓板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中空轴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挡料圈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各种衬板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护板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磨辊衬板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覆板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空气导向锥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磨盘衬板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喷口环衬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减速机推力瓦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磨辊套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导向板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喷嘴环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高压油站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煤磨备件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固定风管装置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空气炮装置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密封垫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电磁阀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耐热喷嘴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篦床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各种篦板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板梁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挡料板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漏料锁风装置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电动弧形阀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托轮、导向轮装置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托轮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轮轨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导向轮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主轴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滑块轴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曲轴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扭矩管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小链轮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大链轮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飞轮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链轮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套管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轴套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衬套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密封罩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连杆装置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连杆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链轮装置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风管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下料斗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侧壳体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油站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脉冲阀膜片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阴打锤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尘中轴承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托辊组辊子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珊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盲板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导向架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楔块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垫片组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冷却机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滤袋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袋笼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回转下料阀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脉冲阀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压力表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空气调节阀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球阀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文氏管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空气过滤器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安全阀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气缸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气缸密封件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喷吹管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气源三连体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硅橡胶条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绝缘瓷套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绝缘杆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支撑绝缘子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电瓷转轴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穿墙套管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阳打锤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阳极板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阴极板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凹凸套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阳极卡子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垫片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各类衬板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端衬板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耐磨衬板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篦板架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盲板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夹板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隔热板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刮油板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油刷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套管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法兰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下锥套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扬料板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出料筛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打击板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挡料圈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传动接管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隔仓装置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进料装置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轴承装置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转子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叶片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转笼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卡板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人孔门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选粉机备件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窑头燃烧器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窑尾燃烧器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头部大外筒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旋流叶片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头部煤粉内管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喷煤管油枪喷嘴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耐磨套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喷嘴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翻板阀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阀板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阀板轴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膨胀节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楔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铁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内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筒挂片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撒料盘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回转下料器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喂料室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喂料室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舌头组件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三次风管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环链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预热器带分解炉备件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增湿塔备件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喷枪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增湿塔备件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喷嘴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增湿塔备件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增湿塔备件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高压胶管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增湿塔备件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螺旋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增湿塔备件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油封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辊套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辊子总成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减磨板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防尘套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阀板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耐磨块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堆焊材料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辊子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密封圈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皮带轮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机架上梁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垫板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中间体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销轴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定位环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辊压机备件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各类衬板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端衬板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篦板架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托瓦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螺母盲板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夹板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隔热板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刮油板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油刷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主轴瓦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中空轴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套管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法兰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下锥套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扬料板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出料筛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打击板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挡料圈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传动接管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隔仓装置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进料装置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垫圈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带固定脚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料斗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滚轮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链条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料斗连接螺栓组件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料斗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橡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料斗胶垫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固定料斗螺栓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减速机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电机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液力偶合器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联轴器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尾部轴承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螺母垫圈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橡胶块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传动备件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篦冷机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液压系统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窑稀油站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压力表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软管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接头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其它润滑备件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电气类备件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变频器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电气类备件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直流传动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电气类备件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电动执行器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电气类备件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仪表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电气类备件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水电阻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电气类备件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熔断器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电气类备件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其它电气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轴承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滚动轴承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轴承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滑动轴承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轴承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其它轴承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风机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离心风机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风机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高温风机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风机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罗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茨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风机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风机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其它风机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截止阀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三通阀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弧形阀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电磁阀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防暴阀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蝶阀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阀门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其它阀门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破碎设备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球磨机设备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立磨设备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回转窑设备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篦冷机</w:t>
            </w:r>
            <w:proofErr w:type="gramEnd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预热器带分解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炉设备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辊压设备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堆取料设备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选</w:t>
            </w: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粉设备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收尘设备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输送设备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燃烧器设备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喂料设备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计量设备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自动化设备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烘干设备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矿山设备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码头设备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水泥装运设备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水处理设备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余热发电设备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空压机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起重设备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仪器仪表设备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水泥生产设备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其它设备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耐火保温材料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助磨剂</w:t>
            </w:r>
            <w:proofErr w:type="gramEnd"/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其它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除铁器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润滑油、脂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油漆涂料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辅助工具</w:t>
            </w:r>
          </w:p>
        </w:tc>
      </w:tr>
      <w:tr w:rsidR="005475F2" w:rsidRPr="005475F2" w:rsidTr="005475F2">
        <w:trPr>
          <w:trHeight w:val="2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其它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5F2" w:rsidRPr="005475F2" w:rsidRDefault="005475F2" w:rsidP="005475F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5475F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</w:t>
            </w:r>
          </w:p>
        </w:tc>
      </w:tr>
    </w:tbl>
    <w:p w:rsidR="00380AD3" w:rsidRPr="00380AD3" w:rsidRDefault="00380AD3" w:rsidP="00380AD3"/>
    <w:p w:rsidR="00183B97" w:rsidRPr="00183B97" w:rsidRDefault="00183B97" w:rsidP="00183B97"/>
    <w:sectPr w:rsidR="00183B97" w:rsidRPr="00183B97" w:rsidSect="003F0161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022" w:rsidRDefault="00EF4022" w:rsidP="00B50435">
      <w:r>
        <w:separator/>
      </w:r>
    </w:p>
  </w:endnote>
  <w:endnote w:type="continuationSeparator" w:id="0">
    <w:p w:rsidR="00EF4022" w:rsidRDefault="00EF4022" w:rsidP="00B5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AE8" w:rsidRPr="00197FFD" w:rsidRDefault="00F26AE8">
    <w:pPr>
      <w:pStyle w:val="a5"/>
    </w:pPr>
    <w:r>
      <w:rPr>
        <w:rFonts w:hint="eastAsia"/>
      </w:rPr>
      <w:t>纂写人：邵先送</w:t>
    </w:r>
    <w:r w:rsidRPr="002C3E53">
      <w:rPr>
        <w:sz w:val="16"/>
      </w:rPr>
      <w:ptab w:relativeTo="margin" w:alignment="center" w:leader="none"/>
    </w:r>
    <w:r w:rsidRPr="002C3E53">
      <w:rPr>
        <w:rFonts w:hint="eastAsia"/>
        <w:b/>
        <w:sz w:val="16"/>
        <w:szCs w:val="16"/>
      </w:rPr>
      <w:t>Mobile:</w:t>
    </w:r>
    <w:r w:rsidRPr="002C3E53">
      <w:rPr>
        <w:rFonts w:hint="eastAsia"/>
        <w:sz w:val="16"/>
        <w:szCs w:val="16"/>
      </w:rPr>
      <w:t xml:space="preserve"> </w:t>
    </w:r>
    <w:r>
      <w:rPr>
        <w:rFonts w:hint="eastAsia"/>
        <w:sz w:val="16"/>
        <w:szCs w:val="16"/>
      </w:rPr>
      <w:t>1</w:t>
    </w:r>
    <w:r>
      <w:rPr>
        <w:sz w:val="16"/>
        <w:szCs w:val="16"/>
      </w:rPr>
      <w:t xml:space="preserve">5988128690     </w:t>
    </w:r>
    <w:r w:rsidRPr="002C3E53">
      <w:rPr>
        <w:rFonts w:hint="eastAsia"/>
        <w:b/>
        <w:sz w:val="16"/>
        <w:szCs w:val="16"/>
      </w:rPr>
      <w:t xml:space="preserve">Email: </w:t>
    </w:r>
    <w:r>
      <w:rPr>
        <w:sz w:val="16"/>
        <w:szCs w:val="16"/>
      </w:rPr>
      <w:t>xiansong.shao</w:t>
    </w:r>
    <w:r>
      <w:rPr>
        <w:rFonts w:hint="eastAsia"/>
        <w:sz w:val="16"/>
        <w:szCs w:val="16"/>
      </w:rPr>
      <w:t>@</w:t>
    </w:r>
    <w:r>
      <w:rPr>
        <w:sz w:val="16"/>
        <w:szCs w:val="16"/>
      </w:rPr>
      <w:t>cement365</w:t>
    </w:r>
    <w:r>
      <w:rPr>
        <w:rFonts w:hint="eastAsia"/>
        <w:sz w:val="16"/>
        <w:szCs w:val="16"/>
      </w:rPr>
      <w:t>.com</w:t>
    </w:r>
    <w:r>
      <w:ptab w:relativeTo="margin" w:alignment="right" w:leader="none"/>
    </w:r>
    <w:r w:rsidRPr="00197FFD">
      <w:t xml:space="preserve"> </w:t>
    </w:r>
    <w:r w:rsidRPr="00197FFD">
      <w:rPr>
        <w:rFonts w:asciiTheme="majorHAnsi" w:eastAsiaTheme="majorEastAsia" w:hAnsiTheme="majorHAnsi" w:cstheme="majorBidi"/>
        <w:b/>
        <w:sz w:val="28"/>
        <w:szCs w:val="28"/>
      </w:rPr>
      <w:t xml:space="preserve">~ </w:t>
    </w:r>
    <w:r w:rsidRPr="00197FFD">
      <w:rPr>
        <w:rFonts w:asciiTheme="minorHAnsi" w:eastAsiaTheme="minorEastAsia" w:hAnsiTheme="minorHAnsi" w:cstheme="minorBidi"/>
        <w:b/>
        <w:sz w:val="22"/>
        <w:szCs w:val="22"/>
      </w:rPr>
      <w:fldChar w:fldCharType="begin"/>
    </w:r>
    <w:r w:rsidRPr="00197FFD">
      <w:rPr>
        <w:b/>
      </w:rPr>
      <w:instrText>PAGE    \* MERGEFORMAT</w:instrText>
    </w:r>
    <w:r w:rsidRPr="00197FFD">
      <w:rPr>
        <w:rFonts w:asciiTheme="minorHAnsi" w:eastAsiaTheme="minorEastAsia" w:hAnsiTheme="minorHAnsi" w:cstheme="minorBidi"/>
        <w:b/>
        <w:sz w:val="22"/>
        <w:szCs w:val="22"/>
      </w:rPr>
      <w:fldChar w:fldCharType="separate"/>
    </w:r>
    <w:r w:rsidR="003B6F38" w:rsidRPr="003B6F38">
      <w:rPr>
        <w:rFonts w:asciiTheme="majorHAnsi" w:eastAsiaTheme="majorEastAsia" w:hAnsiTheme="majorHAnsi" w:cstheme="majorBidi"/>
        <w:b/>
        <w:noProof/>
        <w:sz w:val="28"/>
        <w:szCs w:val="28"/>
      </w:rPr>
      <w:t>6</w:t>
    </w:r>
    <w:r w:rsidRPr="00197FFD">
      <w:rPr>
        <w:rFonts w:asciiTheme="majorHAnsi" w:eastAsiaTheme="majorEastAsia" w:hAnsiTheme="majorHAnsi" w:cstheme="majorBidi"/>
        <w:b/>
        <w:sz w:val="28"/>
        <w:szCs w:val="28"/>
      </w:rPr>
      <w:fldChar w:fldCharType="end"/>
    </w:r>
    <w:r w:rsidRPr="00197FFD">
      <w:rPr>
        <w:rFonts w:asciiTheme="majorHAnsi" w:eastAsiaTheme="majorEastAsia" w:hAnsiTheme="majorHAnsi" w:cstheme="majorBidi"/>
        <w:b/>
        <w:sz w:val="28"/>
        <w:szCs w:val="28"/>
      </w:rPr>
      <w:t xml:space="preserve"> 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022" w:rsidRDefault="00EF4022" w:rsidP="00B50435">
      <w:r>
        <w:separator/>
      </w:r>
    </w:p>
  </w:footnote>
  <w:footnote w:type="continuationSeparator" w:id="0">
    <w:p w:rsidR="00EF4022" w:rsidRDefault="00EF4022" w:rsidP="00B50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AE8" w:rsidRDefault="00F26AE8">
    <w:pPr>
      <w:pStyle w:val="a4"/>
    </w:pPr>
    <w:r>
      <w:rPr>
        <w:rFonts w:hint="eastAsia"/>
      </w:rPr>
      <w:t>B2B</w:t>
    </w:r>
    <w:r>
      <w:rPr>
        <w:rFonts w:hint="eastAsia"/>
      </w:rPr>
      <w:t>研发中心</w:t>
    </w:r>
    <w:r>
      <w:ptab w:relativeTo="margin" w:alignment="center" w:leader="none"/>
    </w:r>
    <w:r>
      <w:t>文档标题</w:t>
    </w:r>
    <w:r w:rsidRPr="00644BF7">
      <w:rPr>
        <w:rFonts w:hint="eastAsia"/>
      </w:rPr>
      <w:t xml:space="preserve"> </w:t>
    </w:r>
    <w:r>
      <w:ptab w:relativeTo="margin" w:alignment="right" w:leader="none"/>
    </w:r>
    <w:r>
      <w:t>Cement365T-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5pt;height:11.5pt" o:bullet="t">
        <v:imagedata r:id="rId1" o:title="msoFF05"/>
      </v:shape>
    </w:pict>
  </w:numPicBullet>
  <w:abstractNum w:abstractNumId="0">
    <w:nsid w:val="024006C2"/>
    <w:multiLevelType w:val="hybridMultilevel"/>
    <w:tmpl w:val="E40ADB0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24C5423"/>
    <w:multiLevelType w:val="hybridMultilevel"/>
    <w:tmpl w:val="059C880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>
    <w:nsid w:val="04E61377"/>
    <w:multiLevelType w:val="hybridMultilevel"/>
    <w:tmpl w:val="E2242FF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51A666E"/>
    <w:multiLevelType w:val="hybridMultilevel"/>
    <w:tmpl w:val="F5E4DB96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054D0B1D"/>
    <w:multiLevelType w:val="hybridMultilevel"/>
    <w:tmpl w:val="37CCDE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9C62A81"/>
    <w:multiLevelType w:val="hybridMultilevel"/>
    <w:tmpl w:val="84C644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9ED0721"/>
    <w:multiLevelType w:val="hybridMultilevel"/>
    <w:tmpl w:val="8764AEC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22967B7"/>
    <w:multiLevelType w:val="hybridMultilevel"/>
    <w:tmpl w:val="436E2D5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13443E0D"/>
    <w:multiLevelType w:val="hybridMultilevel"/>
    <w:tmpl w:val="0B426570"/>
    <w:lvl w:ilvl="0" w:tplc="06BA4D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35F66C5"/>
    <w:multiLevelType w:val="hybridMultilevel"/>
    <w:tmpl w:val="738C27E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CC6191C"/>
    <w:multiLevelType w:val="hybridMultilevel"/>
    <w:tmpl w:val="F7CE6118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>
    <w:nsid w:val="20B7441D"/>
    <w:multiLevelType w:val="hybridMultilevel"/>
    <w:tmpl w:val="A5485F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20D82537"/>
    <w:multiLevelType w:val="multilevel"/>
    <w:tmpl w:val="8A160A86"/>
    <w:lvl w:ilvl="0">
      <w:start w:val="1"/>
      <w:numFmt w:val="decimal"/>
      <w:pStyle w:val="1"/>
      <w:lvlText w:val="%1"/>
      <w:lvlJc w:val="left"/>
      <w:pPr>
        <w:ind w:left="431" w:hanging="43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601" w:hanging="43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71" w:hanging="431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941" w:hanging="43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111" w:hanging="431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281" w:hanging="431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451" w:hanging="431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621" w:hanging="431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791" w:hanging="431"/>
      </w:pPr>
      <w:rPr>
        <w:rFonts w:hint="eastAsia"/>
      </w:rPr>
    </w:lvl>
  </w:abstractNum>
  <w:abstractNum w:abstractNumId="13">
    <w:nsid w:val="23937D96"/>
    <w:multiLevelType w:val="hybridMultilevel"/>
    <w:tmpl w:val="77906736"/>
    <w:lvl w:ilvl="0" w:tplc="04090011">
      <w:start w:val="1"/>
      <w:numFmt w:val="decimal"/>
      <w:lvlText w:val="%1)"/>
      <w:lvlJc w:val="left"/>
      <w:pPr>
        <w:ind w:left="1259" w:hanging="420"/>
      </w:pPr>
      <w:rPr>
        <w:rFonts w:hint="default"/>
      </w:rPr>
    </w:lvl>
    <w:lvl w:ilvl="1" w:tplc="ED068F8E">
      <w:start w:val="1"/>
      <w:numFmt w:val="decimal"/>
      <w:lvlText w:val="（%2）"/>
      <w:lvlJc w:val="left"/>
      <w:pPr>
        <w:ind w:left="2099" w:hanging="84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20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19" w:hanging="420"/>
      </w:pPr>
      <w:rPr>
        <w:rFonts w:ascii="Wingdings" w:hAnsi="Wingdings" w:hint="default"/>
      </w:rPr>
    </w:lvl>
  </w:abstractNum>
  <w:abstractNum w:abstractNumId="14">
    <w:nsid w:val="23C86212"/>
    <w:multiLevelType w:val="hybridMultilevel"/>
    <w:tmpl w:val="2780A8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4E77D28"/>
    <w:multiLevelType w:val="hybridMultilevel"/>
    <w:tmpl w:val="7164A51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2FE80DD2"/>
    <w:multiLevelType w:val="hybridMultilevel"/>
    <w:tmpl w:val="C26A168E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3B8F1A4F"/>
    <w:multiLevelType w:val="hybridMultilevel"/>
    <w:tmpl w:val="A1F01A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DBA5205"/>
    <w:multiLevelType w:val="hybridMultilevel"/>
    <w:tmpl w:val="A52ACD2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3EF57466"/>
    <w:multiLevelType w:val="hybridMultilevel"/>
    <w:tmpl w:val="EF1C9B22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49057CF6"/>
    <w:multiLevelType w:val="hybridMultilevel"/>
    <w:tmpl w:val="CBB46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9464C3A"/>
    <w:multiLevelType w:val="hybridMultilevel"/>
    <w:tmpl w:val="159E932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>
    <w:nsid w:val="4A6965B6"/>
    <w:multiLevelType w:val="hybridMultilevel"/>
    <w:tmpl w:val="6E401E72"/>
    <w:lvl w:ilvl="0" w:tplc="04090001">
      <w:start w:val="1"/>
      <w:numFmt w:val="bullet"/>
      <w:lvlText w:val=""/>
      <w:lvlJc w:val="left"/>
      <w:pPr>
        <w:ind w:left="12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19" w:hanging="420"/>
      </w:pPr>
      <w:rPr>
        <w:rFonts w:ascii="Wingdings" w:hAnsi="Wingdings" w:hint="default"/>
      </w:rPr>
    </w:lvl>
  </w:abstractNum>
  <w:abstractNum w:abstractNumId="23">
    <w:nsid w:val="51944FC5"/>
    <w:multiLevelType w:val="hybridMultilevel"/>
    <w:tmpl w:val="0B0C4C9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2B07D66"/>
    <w:multiLevelType w:val="hybridMultilevel"/>
    <w:tmpl w:val="30CEAB6E"/>
    <w:lvl w:ilvl="0" w:tplc="BE461CD8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53466F7A"/>
    <w:multiLevelType w:val="hybridMultilevel"/>
    <w:tmpl w:val="F40AC458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556F4205"/>
    <w:multiLevelType w:val="hybridMultilevel"/>
    <w:tmpl w:val="F4562EA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C450A7C"/>
    <w:multiLevelType w:val="hybridMultilevel"/>
    <w:tmpl w:val="F57AED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EB934DA"/>
    <w:multiLevelType w:val="hybridMultilevel"/>
    <w:tmpl w:val="AAAE878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9">
    <w:nsid w:val="5ED97428"/>
    <w:multiLevelType w:val="hybridMultilevel"/>
    <w:tmpl w:val="0226C3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61CF1C8A"/>
    <w:multiLevelType w:val="hybridMultilevel"/>
    <w:tmpl w:val="FE1E4EC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6D8468E"/>
    <w:multiLevelType w:val="hybridMultilevel"/>
    <w:tmpl w:val="FCC6C7A2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2">
    <w:nsid w:val="683B5D2A"/>
    <w:multiLevelType w:val="hybridMultilevel"/>
    <w:tmpl w:val="B3E280F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68C34D02"/>
    <w:multiLevelType w:val="hybridMultilevel"/>
    <w:tmpl w:val="8C54FCD4"/>
    <w:lvl w:ilvl="0" w:tplc="04090007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4">
    <w:nsid w:val="6A662266"/>
    <w:multiLevelType w:val="hybridMultilevel"/>
    <w:tmpl w:val="F3A0C682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>
    <w:nsid w:val="6C677C27"/>
    <w:multiLevelType w:val="hybridMultilevel"/>
    <w:tmpl w:val="6AD6EC0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>
    <w:nsid w:val="71E52CDC"/>
    <w:multiLevelType w:val="hybridMultilevel"/>
    <w:tmpl w:val="6872443C"/>
    <w:lvl w:ilvl="0" w:tplc="04090001">
      <w:start w:val="1"/>
      <w:numFmt w:val="bullet"/>
      <w:lvlText w:val=""/>
      <w:lvlJc w:val="left"/>
      <w:pPr>
        <w:ind w:left="7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8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2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20"/>
      </w:pPr>
      <w:rPr>
        <w:rFonts w:ascii="Wingdings" w:hAnsi="Wingdings" w:hint="default"/>
      </w:rPr>
    </w:lvl>
  </w:abstractNum>
  <w:abstractNum w:abstractNumId="37">
    <w:nsid w:val="730F5351"/>
    <w:multiLevelType w:val="hybridMultilevel"/>
    <w:tmpl w:val="390AB8D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A8B0BF8"/>
    <w:multiLevelType w:val="hybridMultilevel"/>
    <w:tmpl w:val="69F09924"/>
    <w:lvl w:ilvl="0" w:tplc="939E7B4A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9">
    <w:nsid w:val="7AD05799"/>
    <w:multiLevelType w:val="hybridMultilevel"/>
    <w:tmpl w:val="1E8C5660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>
    <w:nsid w:val="7E460814"/>
    <w:multiLevelType w:val="hybridMultilevel"/>
    <w:tmpl w:val="8CCACAA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3"/>
  </w:num>
  <w:num w:numId="4">
    <w:abstractNumId w:val="33"/>
  </w:num>
  <w:num w:numId="5">
    <w:abstractNumId w:val="11"/>
  </w:num>
  <w:num w:numId="6">
    <w:abstractNumId w:val="15"/>
  </w:num>
  <w:num w:numId="7">
    <w:abstractNumId w:val="24"/>
  </w:num>
  <w:num w:numId="8">
    <w:abstractNumId w:val="22"/>
  </w:num>
  <w:num w:numId="9">
    <w:abstractNumId w:val="28"/>
  </w:num>
  <w:num w:numId="10">
    <w:abstractNumId w:val="38"/>
  </w:num>
  <w:num w:numId="11">
    <w:abstractNumId w:val="7"/>
  </w:num>
  <w:num w:numId="12">
    <w:abstractNumId w:val="31"/>
  </w:num>
  <w:num w:numId="13">
    <w:abstractNumId w:val="3"/>
  </w:num>
  <w:num w:numId="14">
    <w:abstractNumId w:val="35"/>
  </w:num>
  <w:num w:numId="15">
    <w:abstractNumId w:val="0"/>
  </w:num>
  <w:num w:numId="16">
    <w:abstractNumId w:val="21"/>
  </w:num>
  <w:num w:numId="17">
    <w:abstractNumId w:val="1"/>
  </w:num>
  <w:num w:numId="18">
    <w:abstractNumId w:val="32"/>
  </w:num>
  <w:num w:numId="19">
    <w:abstractNumId w:val="39"/>
  </w:num>
  <w:num w:numId="20">
    <w:abstractNumId w:val="19"/>
  </w:num>
  <w:num w:numId="21">
    <w:abstractNumId w:val="34"/>
  </w:num>
  <w:num w:numId="22">
    <w:abstractNumId w:val="12"/>
  </w:num>
  <w:num w:numId="23">
    <w:abstractNumId w:val="14"/>
  </w:num>
  <w:num w:numId="24">
    <w:abstractNumId w:val="6"/>
  </w:num>
  <w:num w:numId="25">
    <w:abstractNumId w:val="2"/>
  </w:num>
  <w:num w:numId="26">
    <w:abstractNumId w:val="36"/>
  </w:num>
  <w:num w:numId="27">
    <w:abstractNumId w:val="40"/>
  </w:num>
  <w:num w:numId="28">
    <w:abstractNumId w:val="27"/>
  </w:num>
  <w:num w:numId="29">
    <w:abstractNumId w:val="29"/>
  </w:num>
  <w:num w:numId="30">
    <w:abstractNumId w:val="12"/>
  </w:num>
  <w:num w:numId="31">
    <w:abstractNumId w:val="4"/>
  </w:num>
  <w:num w:numId="32">
    <w:abstractNumId w:val="9"/>
  </w:num>
  <w:num w:numId="33">
    <w:abstractNumId w:val="8"/>
  </w:num>
  <w:num w:numId="34">
    <w:abstractNumId w:val="25"/>
  </w:num>
  <w:num w:numId="35">
    <w:abstractNumId w:val="16"/>
  </w:num>
  <w:num w:numId="36">
    <w:abstractNumId w:val="10"/>
  </w:num>
  <w:num w:numId="37">
    <w:abstractNumId w:val="17"/>
  </w:num>
  <w:num w:numId="38">
    <w:abstractNumId w:val="23"/>
  </w:num>
  <w:num w:numId="39">
    <w:abstractNumId w:val="30"/>
  </w:num>
  <w:num w:numId="40">
    <w:abstractNumId w:val="20"/>
  </w:num>
  <w:num w:numId="41">
    <w:abstractNumId w:val="37"/>
  </w:num>
  <w:num w:numId="42">
    <w:abstractNumId w:val="26"/>
  </w:num>
  <w:num w:numId="4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3F9"/>
    <w:rsid w:val="000002B9"/>
    <w:rsid w:val="00000F93"/>
    <w:rsid w:val="0000158E"/>
    <w:rsid w:val="0000216A"/>
    <w:rsid w:val="000029D9"/>
    <w:rsid w:val="00002FDD"/>
    <w:rsid w:val="00003AD9"/>
    <w:rsid w:val="0000401F"/>
    <w:rsid w:val="00004814"/>
    <w:rsid w:val="000068A4"/>
    <w:rsid w:val="00007267"/>
    <w:rsid w:val="000076AB"/>
    <w:rsid w:val="00007D03"/>
    <w:rsid w:val="00007D6C"/>
    <w:rsid w:val="00011302"/>
    <w:rsid w:val="00015C9C"/>
    <w:rsid w:val="00017587"/>
    <w:rsid w:val="00020677"/>
    <w:rsid w:val="000210E0"/>
    <w:rsid w:val="00021D9D"/>
    <w:rsid w:val="000234AC"/>
    <w:rsid w:val="00024457"/>
    <w:rsid w:val="00024C9F"/>
    <w:rsid w:val="000260EC"/>
    <w:rsid w:val="000266A3"/>
    <w:rsid w:val="0002676A"/>
    <w:rsid w:val="00026A22"/>
    <w:rsid w:val="00031077"/>
    <w:rsid w:val="00031A19"/>
    <w:rsid w:val="00032AC9"/>
    <w:rsid w:val="0003420B"/>
    <w:rsid w:val="0003531D"/>
    <w:rsid w:val="000353B3"/>
    <w:rsid w:val="00035A17"/>
    <w:rsid w:val="000377A0"/>
    <w:rsid w:val="00040C0D"/>
    <w:rsid w:val="00041075"/>
    <w:rsid w:val="00041A30"/>
    <w:rsid w:val="00041EC0"/>
    <w:rsid w:val="000429B4"/>
    <w:rsid w:val="000441DF"/>
    <w:rsid w:val="00044709"/>
    <w:rsid w:val="00045CBA"/>
    <w:rsid w:val="00046935"/>
    <w:rsid w:val="00046EAA"/>
    <w:rsid w:val="000473FA"/>
    <w:rsid w:val="00047F30"/>
    <w:rsid w:val="00050332"/>
    <w:rsid w:val="0005141E"/>
    <w:rsid w:val="00052653"/>
    <w:rsid w:val="00052E65"/>
    <w:rsid w:val="00056A11"/>
    <w:rsid w:val="00056D16"/>
    <w:rsid w:val="000575DA"/>
    <w:rsid w:val="000609DD"/>
    <w:rsid w:val="00060F3F"/>
    <w:rsid w:val="00061064"/>
    <w:rsid w:val="00061548"/>
    <w:rsid w:val="0006224C"/>
    <w:rsid w:val="000634F1"/>
    <w:rsid w:val="00064EEF"/>
    <w:rsid w:val="000672B4"/>
    <w:rsid w:val="00067C7D"/>
    <w:rsid w:val="000704CB"/>
    <w:rsid w:val="00070EB1"/>
    <w:rsid w:val="000717F0"/>
    <w:rsid w:val="00071AD5"/>
    <w:rsid w:val="00074D7A"/>
    <w:rsid w:val="00075AE0"/>
    <w:rsid w:val="00075F93"/>
    <w:rsid w:val="00076583"/>
    <w:rsid w:val="00077239"/>
    <w:rsid w:val="000773CE"/>
    <w:rsid w:val="0007787C"/>
    <w:rsid w:val="000849D1"/>
    <w:rsid w:val="00085E82"/>
    <w:rsid w:val="00085EF9"/>
    <w:rsid w:val="00091C78"/>
    <w:rsid w:val="000928C6"/>
    <w:rsid w:val="00095400"/>
    <w:rsid w:val="000959F4"/>
    <w:rsid w:val="000A14FB"/>
    <w:rsid w:val="000A2749"/>
    <w:rsid w:val="000A3847"/>
    <w:rsid w:val="000A42BC"/>
    <w:rsid w:val="000A42DB"/>
    <w:rsid w:val="000A4CC9"/>
    <w:rsid w:val="000A77D8"/>
    <w:rsid w:val="000A7F61"/>
    <w:rsid w:val="000B0A99"/>
    <w:rsid w:val="000B1C4F"/>
    <w:rsid w:val="000B4C47"/>
    <w:rsid w:val="000B652D"/>
    <w:rsid w:val="000B65F4"/>
    <w:rsid w:val="000C386D"/>
    <w:rsid w:val="000C462B"/>
    <w:rsid w:val="000C54F1"/>
    <w:rsid w:val="000C76CA"/>
    <w:rsid w:val="000D01AB"/>
    <w:rsid w:val="000D02EB"/>
    <w:rsid w:val="000D148F"/>
    <w:rsid w:val="000D2886"/>
    <w:rsid w:val="000D3541"/>
    <w:rsid w:val="000D568D"/>
    <w:rsid w:val="000E02E4"/>
    <w:rsid w:val="000E0A48"/>
    <w:rsid w:val="000E0CE9"/>
    <w:rsid w:val="000E387C"/>
    <w:rsid w:val="000E3C10"/>
    <w:rsid w:val="000E4066"/>
    <w:rsid w:val="000E40AB"/>
    <w:rsid w:val="000E4E80"/>
    <w:rsid w:val="000E5887"/>
    <w:rsid w:val="000E6849"/>
    <w:rsid w:val="000F02D7"/>
    <w:rsid w:val="000F04BD"/>
    <w:rsid w:val="000F0A55"/>
    <w:rsid w:val="000F2ED7"/>
    <w:rsid w:val="000F3DAA"/>
    <w:rsid w:val="000F5626"/>
    <w:rsid w:val="000F6548"/>
    <w:rsid w:val="000F7DEA"/>
    <w:rsid w:val="00100262"/>
    <w:rsid w:val="00100857"/>
    <w:rsid w:val="00100893"/>
    <w:rsid w:val="00100C29"/>
    <w:rsid w:val="001029DF"/>
    <w:rsid w:val="00102A95"/>
    <w:rsid w:val="001034C2"/>
    <w:rsid w:val="001041CE"/>
    <w:rsid w:val="001066B9"/>
    <w:rsid w:val="00107454"/>
    <w:rsid w:val="00107C3D"/>
    <w:rsid w:val="00111C2C"/>
    <w:rsid w:val="00112439"/>
    <w:rsid w:val="0011295C"/>
    <w:rsid w:val="00113272"/>
    <w:rsid w:val="00113AAF"/>
    <w:rsid w:val="00115F05"/>
    <w:rsid w:val="001170EC"/>
    <w:rsid w:val="00117A39"/>
    <w:rsid w:val="0012076E"/>
    <w:rsid w:val="00120B9D"/>
    <w:rsid w:val="001211D8"/>
    <w:rsid w:val="001225DB"/>
    <w:rsid w:val="00123A82"/>
    <w:rsid w:val="00124AD7"/>
    <w:rsid w:val="001276AD"/>
    <w:rsid w:val="001303A1"/>
    <w:rsid w:val="001304C1"/>
    <w:rsid w:val="00130886"/>
    <w:rsid w:val="00132D96"/>
    <w:rsid w:val="00133CE5"/>
    <w:rsid w:val="00134387"/>
    <w:rsid w:val="00136BFB"/>
    <w:rsid w:val="0014083E"/>
    <w:rsid w:val="00140CAB"/>
    <w:rsid w:val="00140E3A"/>
    <w:rsid w:val="0014131C"/>
    <w:rsid w:val="00141B42"/>
    <w:rsid w:val="00141DF2"/>
    <w:rsid w:val="0014505C"/>
    <w:rsid w:val="00145A06"/>
    <w:rsid w:val="00146185"/>
    <w:rsid w:val="00147824"/>
    <w:rsid w:val="00152D58"/>
    <w:rsid w:val="00152E34"/>
    <w:rsid w:val="0015409B"/>
    <w:rsid w:val="001575ED"/>
    <w:rsid w:val="001578C8"/>
    <w:rsid w:val="00157C99"/>
    <w:rsid w:val="00157E56"/>
    <w:rsid w:val="001610CB"/>
    <w:rsid w:val="00162634"/>
    <w:rsid w:val="00164CC1"/>
    <w:rsid w:val="00165862"/>
    <w:rsid w:val="00166F02"/>
    <w:rsid w:val="00167278"/>
    <w:rsid w:val="00167C67"/>
    <w:rsid w:val="00167FC5"/>
    <w:rsid w:val="00170AC7"/>
    <w:rsid w:val="001722F4"/>
    <w:rsid w:val="00173D1C"/>
    <w:rsid w:val="00174904"/>
    <w:rsid w:val="00174DE3"/>
    <w:rsid w:val="001750B5"/>
    <w:rsid w:val="00176F2A"/>
    <w:rsid w:val="00183392"/>
    <w:rsid w:val="00183B97"/>
    <w:rsid w:val="00184959"/>
    <w:rsid w:val="00185AE1"/>
    <w:rsid w:val="00186CED"/>
    <w:rsid w:val="00190A2B"/>
    <w:rsid w:val="00191F44"/>
    <w:rsid w:val="0019326D"/>
    <w:rsid w:val="001951D1"/>
    <w:rsid w:val="00195567"/>
    <w:rsid w:val="00196953"/>
    <w:rsid w:val="00197E30"/>
    <w:rsid w:val="00197FFD"/>
    <w:rsid w:val="001A049A"/>
    <w:rsid w:val="001A0BA1"/>
    <w:rsid w:val="001A4EAF"/>
    <w:rsid w:val="001A5838"/>
    <w:rsid w:val="001A5D0F"/>
    <w:rsid w:val="001A6B85"/>
    <w:rsid w:val="001B19F9"/>
    <w:rsid w:val="001B22E8"/>
    <w:rsid w:val="001B2D22"/>
    <w:rsid w:val="001B31A3"/>
    <w:rsid w:val="001B49D4"/>
    <w:rsid w:val="001B646C"/>
    <w:rsid w:val="001B71F0"/>
    <w:rsid w:val="001C15EF"/>
    <w:rsid w:val="001C2225"/>
    <w:rsid w:val="001C38D5"/>
    <w:rsid w:val="001C5A1C"/>
    <w:rsid w:val="001C6C0A"/>
    <w:rsid w:val="001C718D"/>
    <w:rsid w:val="001D0BBC"/>
    <w:rsid w:val="001D28FA"/>
    <w:rsid w:val="001D3522"/>
    <w:rsid w:val="001D438E"/>
    <w:rsid w:val="001D4E63"/>
    <w:rsid w:val="001D57E2"/>
    <w:rsid w:val="001D640C"/>
    <w:rsid w:val="001E0802"/>
    <w:rsid w:val="001E18B8"/>
    <w:rsid w:val="001E4B76"/>
    <w:rsid w:val="001E5B84"/>
    <w:rsid w:val="001E61AB"/>
    <w:rsid w:val="001E61ED"/>
    <w:rsid w:val="001E7EE9"/>
    <w:rsid w:val="001F03C5"/>
    <w:rsid w:val="001F0E58"/>
    <w:rsid w:val="001F160D"/>
    <w:rsid w:val="001F31A4"/>
    <w:rsid w:val="001F4DDB"/>
    <w:rsid w:val="001F5DE7"/>
    <w:rsid w:val="001F61AB"/>
    <w:rsid w:val="001F6A90"/>
    <w:rsid w:val="002007EA"/>
    <w:rsid w:val="00203726"/>
    <w:rsid w:val="002038DF"/>
    <w:rsid w:val="00204F07"/>
    <w:rsid w:val="00205E43"/>
    <w:rsid w:val="00206CF0"/>
    <w:rsid w:val="002100B9"/>
    <w:rsid w:val="00212960"/>
    <w:rsid w:val="0021404A"/>
    <w:rsid w:val="002141F8"/>
    <w:rsid w:val="002142B6"/>
    <w:rsid w:val="00215CD5"/>
    <w:rsid w:val="00215EBD"/>
    <w:rsid w:val="002160AE"/>
    <w:rsid w:val="0021784F"/>
    <w:rsid w:val="00217CD7"/>
    <w:rsid w:val="00217E21"/>
    <w:rsid w:val="0022201A"/>
    <w:rsid w:val="002225D7"/>
    <w:rsid w:val="00222734"/>
    <w:rsid w:val="0022386A"/>
    <w:rsid w:val="0022438D"/>
    <w:rsid w:val="00224D90"/>
    <w:rsid w:val="002253D1"/>
    <w:rsid w:val="002254BB"/>
    <w:rsid w:val="002265BC"/>
    <w:rsid w:val="00226872"/>
    <w:rsid w:val="00226E18"/>
    <w:rsid w:val="00226E7D"/>
    <w:rsid w:val="00227F59"/>
    <w:rsid w:val="002302DA"/>
    <w:rsid w:val="0023232B"/>
    <w:rsid w:val="002326C9"/>
    <w:rsid w:val="00233847"/>
    <w:rsid w:val="002348AE"/>
    <w:rsid w:val="00237C8F"/>
    <w:rsid w:val="00240535"/>
    <w:rsid w:val="00241287"/>
    <w:rsid w:val="002417D5"/>
    <w:rsid w:val="00241C10"/>
    <w:rsid w:val="00241C37"/>
    <w:rsid w:val="0024267D"/>
    <w:rsid w:val="00245D65"/>
    <w:rsid w:val="0024675F"/>
    <w:rsid w:val="00247A2A"/>
    <w:rsid w:val="00247FAF"/>
    <w:rsid w:val="002504E5"/>
    <w:rsid w:val="00252384"/>
    <w:rsid w:val="00253CEC"/>
    <w:rsid w:val="00254A18"/>
    <w:rsid w:val="00254BD7"/>
    <w:rsid w:val="002563EA"/>
    <w:rsid w:val="00257043"/>
    <w:rsid w:val="00263438"/>
    <w:rsid w:val="002644C1"/>
    <w:rsid w:val="002647B4"/>
    <w:rsid w:val="00264ACA"/>
    <w:rsid w:val="00264CBC"/>
    <w:rsid w:val="00264D20"/>
    <w:rsid w:val="0026742F"/>
    <w:rsid w:val="00267438"/>
    <w:rsid w:val="00267B27"/>
    <w:rsid w:val="002701CF"/>
    <w:rsid w:val="00271E4A"/>
    <w:rsid w:val="00271F27"/>
    <w:rsid w:val="00271FE9"/>
    <w:rsid w:val="00272D30"/>
    <w:rsid w:val="002732EE"/>
    <w:rsid w:val="002752F3"/>
    <w:rsid w:val="00276E83"/>
    <w:rsid w:val="002777B7"/>
    <w:rsid w:val="002778F2"/>
    <w:rsid w:val="00282C66"/>
    <w:rsid w:val="002835D7"/>
    <w:rsid w:val="00283767"/>
    <w:rsid w:val="00283CCC"/>
    <w:rsid w:val="0028414C"/>
    <w:rsid w:val="00284BFA"/>
    <w:rsid w:val="00284D6E"/>
    <w:rsid w:val="0028694C"/>
    <w:rsid w:val="00287775"/>
    <w:rsid w:val="00291904"/>
    <w:rsid w:val="00292D48"/>
    <w:rsid w:val="0029558B"/>
    <w:rsid w:val="0029673F"/>
    <w:rsid w:val="00297271"/>
    <w:rsid w:val="00297647"/>
    <w:rsid w:val="002A081D"/>
    <w:rsid w:val="002A3703"/>
    <w:rsid w:val="002A386D"/>
    <w:rsid w:val="002A4432"/>
    <w:rsid w:val="002A4D95"/>
    <w:rsid w:val="002B0690"/>
    <w:rsid w:val="002B27EE"/>
    <w:rsid w:val="002B2A6A"/>
    <w:rsid w:val="002B2B25"/>
    <w:rsid w:val="002B3830"/>
    <w:rsid w:val="002B42A4"/>
    <w:rsid w:val="002B42CE"/>
    <w:rsid w:val="002B42FA"/>
    <w:rsid w:val="002B5361"/>
    <w:rsid w:val="002B7C2A"/>
    <w:rsid w:val="002C00AF"/>
    <w:rsid w:val="002C0184"/>
    <w:rsid w:val="002C0505"/>
    <w:rsid w:val="002C2944"/>
    <w:rsid w:val="002C3E53"/>
    <w:rsid w:val="002C4625"/>
    <w:rsid w:val="002C4DC5"/>
    <w:rsid w:val="002C5679"/>
    <w:rsid w:val="002D0CDC"/>
    <w:rsid w:val="002D1AF5"/>
    <w:rsid w:val="002D1BCC"/>
    <w:rsid w:val="002D1E4F"/>
    <w:rsid w:val="002D2096"/>
    <w:rsid w:val="002D338B"/>
    <w:rsid w:val="002D33AE"/>
    <w:rsid w:val="002D4776"/>
    <w:rsid w:val="002D4A04"/>
    <w:rsid w:val="002D732C"/>
    <w:rsid w:val="002E0D23"/>
    <w:rsid w:val="002E1233"/>
    <w:rsid w:val="002E19BB"/>
    <w:rsid w:val="002E1A99"/>
    <w:rsid w:val="002E625A"/>
    <w:rsid w:val="002F07F6"/>
    <w:rsid w:val="002F0D88"/>
    <w:rsid w:val="002F2319"/>
    <w:rsid w:val="002F2ABA"/>
    <w:rsid w:val="002F2BB5"/>
    <w:rsid w:val="002F3DC5"/>
    <w:rsid w:val="002F4814"/>
    <w:rsid w:val="002F4CFE"/>
    <w:rsid w:val="002F5730"/>
    <w:rsid w:val="002F6C56"/>
    <w:rsid w:val="00301C63"/>
    <w:rsid w:val="0030333C"/>
    <w:rsid w:val="00303A70"/>
    <w:rsid w:val="00305B98"/>
    <w:rsid w:val="0030722D"/>
    <w:rsid w:val="003106AE"/>
    <w:rsid w:val="00311B50"/>
    <w:rsid w:val="0031202B"/>
    <w:rsid w:val="0031368C"/>
    <w:rsid w:val="00314096"/>
    <w:rsid w:val="00317F80"/>
    <w:rsid w:val="00320107"/>
    <w:rsid w:val="00320613"/>
    <w:rsid w:val="00320BDB"/>
    <w:rsid w:val="00321D8C"/>
    <w:rsid w:val="00322E09"/>
    <w:rsid w:val="00323CFD"/>
    <w:rsid w:val="00324D4A"/>
    <w:rsid w:val="00325E12"/>
    <w:rsid w:val="00326684"/>
    <w:rsid w:val="003311FA"/>
    <w:rsid w:val="003314EF"/>
    <w:rsid w:val="0033155E"/>
    <w:rsid w:val="003343AB"/>
    <w:rsid w:val="00334937"/>
    <w:rsid w:val="003357C9"/>
    <w:rsid w:val="0033651B"/>
    <w:rsid w:val="00336E17"/>
    <w:rsid w:val="00336FBD"/>
    <w:rsid w:val="003375E2"/>
    <w:rsid w:val="00343DD2"/>
    <w:rsid w:val="00344783"/>
    <w:rsid w:val="003453AD"/>
    <w:rsid w:val="00345A80"/>
    <w:rsid w:val="003461ED"/>
    <w:rsid w:val="003468A4"/>
    <w:rsid w:val="00346F29"/>
    <w:rsid w:val="00350CA9"/>
    <w:rsid w:val="00350F24"/>
    <w:rsid w:val="00352CDC"/>
    <w:rsid w:val="00355ADD"/>
    <w:rsid w:val="0035729A"/>
    <w:rsid w:val="00360EF7"/>
    <w:rsid w:val="0036158A"/>
    <w:rsid w:val="00363D48"/>
    <w:rsid w:val="00364F82"/>
    <w:rsid w:val="00365FCF"/>
    <w:rsid w:val="00367BD8"/>
    <w:rsid w:val="003701D1"/>
    <w:rsid w:val="00370A4C"/>
    <w:rsid w:val="00370C50"/>
    <w:rsid w:val="00370D2D"/>
    <w:rsid w:val="00372207"/>
    <w:rsid w:val="00372E39"/>
    <w:rsid w:val="00373C22"/>
    <w:rsid w:val="00373DB6"/>
    <w:rsid w:val="0037496F"/>
    <w:rsid w:val="00374A94"/>
    <w:rsid w:val="0037543E"/>
    <w:rsid w:val="003758A1"/>
    <w:rsid w:val="00376858"/>
    <w:rsid w:val="00377B4E"/>
    <w:rsid w:val="00380AD3"/>
    <w:rsid w:val="003817B1"/>
    <w:rsid w:val="00383087"/>
    <w:rsid w:val="00384B32"/>
    <w:rsid w:val="00385420"/>
    <w:rsid w:val="00385D81"/>
    <w:rsid w:val="00386585"/>
    <w:rsid w:val="00386F13"/>
    <w:rsid w:val="00391D98"/>
    <w:rsid w:val="00392AA0"/>
    <w:rsid w:val="0039301F"/>
    <w:rsid w:val="00394DC8"/>
    <w:rsid w:val="003965D9"/>
    <w:rsid w:val="003978AC"/>
    <w:rsid w:val="00397ECE"/>
    <w:rsid w:val="003A0178"/>
    <w:rsid w:val="003A0299"/>
    <w:rsid w:val="003A02A8"/>
    <w:rsid w:val="003A03BD"/>
    <w:rsid w:val="003A058D"/>
    <w:rsid w:val="003A078B"/>
    <w:rsid w:val="003A0CC3"/>
    <w:rsid w:val="003A17B5"/>
    <w:rsid w:val="003A3A79"/>
    <w:rsid w:val="003A557A"/>
    <w:rsid w:val="003A6C56"/>
    <w:rsid w:val="003A702E"/>
    <w:rsid w:val="003B0F37"/>
    <w:rsid w:val="003B1370"/>
    <w:rsid w:val="003B1D4E"/>
    <w:rsid w:val="003B3F1D"/>
    <w:rsid w:val="003B4111"/>
    <w:rsid w:val="003B5B49"/>
    <w:rsid w:val="003B664A"/>
    <w:rsid w:val="003B66A4"/>
    <w:rsid w:val="003B6F38"/>
    <w:rsid w:val="003B7005"/>
    <w:rsid w:val="003B7C1B"/>
    <w:rsid w:val="003C009C"/>
    <w:rsid w:val="003C0858"/>
    <w:rsid w:val="003C0EE3"/>
    <w:rsid w:val="003C1F0F"/>
    <w:rsid w:val="003C2F6A"/>
    <w:rsid w:val="003C4C97"/>
    <w:rsid w:val="003C6229"/>
    <w:rsid w:val="003C7860"/>
    <w:rsid w:val="003C7AA8"/>
    <w:rsid w:val="003D1CD7"/>
    <w:rsid w:val="003D437B"/>
    <w:rsid w:val="003D6F92"/>
    <w:rsid w:val="003E1319"/>
    <w:rsid w:val="003E2C90"/>
    <w:rsid w:val="003E422D"/>
    <w:rsid w:val="003E44B4"/>
    <w:rsid w:val="003E53E3"/>
    <w:rsid w:val="003E6A73"/>
    <w:rsid w:val="003F0161"/>
    <w:rsid w:val="003F1041"/>
    <w:rsid w:val="003F25A8"/>
    <w:rsid w:val="003F4BF3"/>
    <w:rsid w:val="003F6D8B"/>
    <w:rsid w:val="004000ED"/>
    <w:rsid w:val="0040300E"/>
    <w:rsid w:val="00403185"/>
    <w:rsid w:val="0040480F"/>
    <w:rsid w:val="00404B48"/>
    <w:rsid w:val="00404E6B"/>
    <w:rsid w:val="00405263"/>
    <w:rsid w:val="00406134"/>
    <w:rsid w:val="0040676D"/>
    <w:rsid w:val="00406A66"/>
    <w:rsid w:val="00407044"/>
    <w:rsid w:val="00410CC0"/>
    <w:rsid w:val="0041698C"/>
    <w:rsid w:val="0041738E"/>
    <w:rsid w:val="00420189"/>
    <w:rsid w:val="0042038E"/>
    <w:rsid w:val="00426692"/>
    <w:rsid w:val="004319C9"/>
    <w:rsid w:val="00431B85"/>
    <w:rsid w:val="00431C47"/>
    <w:rsid w:val="00432171"/>
    <w:rsid w:val="004323F5"/>
    <w:rsid w:val="00432677"/>
    <w:rsid w:val="00432F61"/>
    <w:rsid w:val="00433CAE"/>
    <w:rsid w:val="00437014"/>
    <w:rsid w:val="004378A7"/>
    <w:rsid w:val="00437B02"/>
    <w:rsid w:val="00440522"/>
    <w:rsid w:val="0044161C"/>
    <w:rsid w:val="004421EA"/>
    <w:rsid w:val="00444453"/>
    <w:rsid w:val="004457CC"/>
    <w:rsid w:val="004501B1"/>
    <w:rsid w:val="00451225"/>
    <w:rsid w:val="00451D90"/>
    <w:rsid w:val="004528D3"/>
    <w:rsid w:val="00452FB2"/>
    <w:rsid w:val="00453DA2"/>
    <w:rsid w:val="0045430D"/>
    <w:rsid w:val="00454919"/>
    <w:rsid w:val="004566A3"/>
    <w:rsid w:val="004578F8"/>
    <w:rsid w:val="0046140B"/>
    <w:rsid w:val="00461722"/>
    <w:rsid w:val="00461D56"/>
    <w:rsid w:val="00461F85"/>
    <w:rsid w:val="00462C09"/>
    <w:rsid w:val="00462C52"/>
    <w:rsid w:val="004632C1"/>
    <w:rsid w:val="00464C4C"/>
    <w:rsid w:val="004650B8"/>
    <w:rsid w:val="00470CB3"/>
    <w:rsid w:val="00472900"/>
    <w:rsid w:val="00474CC1"/>
    <w:rsid w:val="00475F31"/>
    <w:rsid w:val="004813ED"/>
    <w:rsid w:val="004814FC"/>
    <w:rsid w:val="00482242"/>
    <w:rsid w:val="00483785"/>
    <w:rsid w:val="00483803"/>
    <w:rsid w:val="00484428"/>
    <w:rsid w:val="00484F2A"/>
    <w:rsid w:val="004862B2"/>
    <w:rsid w:val="004876E9"/>
    <w:rsid w:val="00494E41"/>
    <w:rsid w:val="00495E29"/>
    <w:rsid w:val="00497243"/>
    <w:rsid w:val="004974DF"/>
    <w:rsid w:val="00497C86"/>
    <w:rsid w:val="004A015B"/>
    <w:rsid w:val="004A13CE"/>
    <w:rsid w:val="004A3528"/>
    <w:rsid w:val="004A6FFE"/>
    <w:rsid w:val="004A7392"/>
    <w:rsid w:val="004A7DA7"/>
    <w:rsid w:val="004B2EB7"/>
    <w:rsid w:val="004B335B"/>
    <w:rsid w:val="004B368A"/>
    <w:rsid w:val="004B45A7"/>
    <w:rsid w:val="004B480E"/>
    <w:rsid w:val="004B4AD3"/>
    <w:rsid w:val="004B6611"/>
    <w:rsid w:val="004B7483"/>
    <w:rsid w:val="004C2396"/>
    <w:rsid w:val="004C41D4"/>
    <w:rsid w:val="004C4DEE"/>
    <w:rsid w:val="004C6ACB"/>
    <w:rsid w:val="004C6C6C"/>
    <w:rsid w:val="004C7069"/>
    <w:rsid w:val="004C7A55"/>
    <w:rsid w:val="004D0162"/>
    <w:rsid w:val="004D2F48"/>
    <w:rsid w:val="004D47A2"/>
    <w:rsid w:val="004D4B21"/>
    <w:rsid w:val="004D6EF5"/>
    <w:rsid w:val="004D7960"/>
    <w:rsid w:val="004E06BB"/>
    <w:rsid w:val="004E0A11"/>
    <w:rsid w:val="004E0BE8"/>
    <w:rsid w:val="004E190C"/>
    <w:rsid w:val="004E32AC"/>
    <w:rsid w:val="004E46AB"/>
    <w:rsid w:val="004E53B3"/>
    <w:rsid w:val="004E58F8"/>
    <w:rsid w:val="004F052C"/>
    <w:rsid w:val="004F07E5"/>
    <w:rsid w:val="004F1E04"/>
    <w:rsid w:val="004F1F60"/>
    <w:rsid w:val="004F1F76"/>
    <w:rsid w:val="004F5BF3"/>
    <w:rsid w:val="004F67D6"/>
    <w:rsid w:val="004F6BB3"/>
    <w:rsid w:val="004F7C23"/>
    <w:rsid w:val="004F7EDA"/>
    <w:rsid w:val="00500F3F"/>
    <w:rsid w:val="0050276D"/>
    <w:rsid w:val="005036DB"/>
    <w:rsid w:val="00503924"/>
    <w:rsid w:val="00504CED"/>
    <w:rsid w:val="00506489"/>
    <w:rsid w:val="00506C23"/>
    <w:rsid w:val="005071C2"/>
    <w:rsid w:val="00512AA9"/>
    <w:rsid w:val="00513529"/>
    <w:rsid w:val="00514163"/>
    <w:rsid w:val="00514E2D"/>
    <w:rsid w:val="00516E34"/>
    <w:rsid w:val="00520D9E"/>
    <w:rsid w:val="00520F14"/>
    <w:rsid w:val="005216C6"/>
    <w:rsid w:val="0052623D"/>
    <w:rsid w:val="00526B58"/>
    <w:rsid w:val="005270D4"/>
    <w:rsid w:val="00531468"/>
    <w:rsid w:val="005315E8"/>
    <w:rsid w:val="0053340B"/>
    <w:rsid w:val="0053346D"/>
    <w:rsid w:val="00533593"/>
    <w:rsid w:val="00534F6B"/>
    <w:rsid w:val="00536013"/>
    <w:rsid w:val="0053648A"/>
    <w:rsid w:val="00537E2F"/>
    <w:rsid w:val="005416EE"/>
    <w:rsid w:val="00541E4F"/>
    <w:rsid w:val="005421A0"/>
    <w:rsid w:val="00543A16"/>
    <w:rsid w:val="00544333"/>
    <w:rsid w:val="00545CE2"/>
    <w:rsid w:val="005468EB"/>
    <w:rsid w:val="005475F2"/>
    <w:rsid w:val="00547ED0"/>
    <w:rsid w:val="00552F01"/>
    <w:rsid w:val="0055540F"/>
    <w:rsid w:val="0055583C"/>
    <w:rsid w:val="00562A18"/>
    <w:rsid w:val="00562C52"/>
    <w:rsid w:val="00563564"/>
    <w:rsid w:val="00563F8C"/>
    <w:rsid w:val="00564849"/>
    <w:rsid w:val="00565292"/>
    <w:rsid w:val="00567011"/>
    <w:rsid w:val="00570299"/>
    <w:rsid w:val="00571168"/>
    <w:rsid w:val="0057426C"/>
    <w:rsid w:val="00574749"/>
    <w:rsid w:val="00581536"/>
    <w:rsid w:val="0058667F"/>
    <w:rsid w:val="00586D5D"/>
    <w:rsid w:val="005920E3"/>
    <w:rsid w:val="00592ABB"/>
    <w:rsid w:val="00593641"/>
    <w:rsid w:val="0059709D"/>
    <w:rsid w:val="005974AC"/>
    <w:rsid w:val="00597D28"/>
    <w:rsid w:val="005A072B"/>
    <w:rsid w:val="005A4EBB"/>
    <w:rsid w:val="005A5BDD"/>
    <w:rsid w:val="005A7244"/>
    <w:rsid w:val="005A744F"/>
    <w:rsid w:val="005B22F3"/>
    <w:rsid w:val="005B58F7"/>
    <w:rsid w:val="005B6060"/>
    <w:rsid w:val="005B660F"/>
    <w:rsid w:val="005B6B1F"/>
    <w:rsid w:val="005B6DBF"/>
    <w:rsid w:val="005B6DEF"/>
    <w:rsid w:val="005C0A7E"/>
    <w:rsid w:val="005C2E33"/>
    <w:rsid w:val="005C5831"/>
    <w:rsid w:val="005C5EA2"/>
    <w:rsid w:val="005D0806"/>
    <w:rsid w:val="005D0A21"/>
    <w:rsid w:val="005D211C"/>
    <w:rsid w:val="005D32D5"/>
    <w:rsid w:val="005D3A8E"/>
    <w:rsid w:val="005D3ECC"/>
    <w:rsid w:val="005D6A05"/>
    <w:rsid w:val="005D7D88"/>
    <w:rsid w:val="005D7F75"/>
    <w:rsid w:val="005E177D"/>
    <w:rsid w:val="005E2403"/>
    <w:rsid w:val="005E5D3D"/>
    <w:rsid w:val="005F0687"/>
    <w:rsid w:val="005F2963"/>
    <w:rsid w:val="005F570F"/>
    <w:rsid w:val="005F7195"/>
    <w:rsid w:val="00602AA4"/>
    <w:rsid w:val="0060371B"/>
    <w:rsid w:val="00603A19"/>
    <w:rsid w:val="00603F27"/>
    <w:rsid w:val="00604CA9"/>
    <w:rsid w:val="00606A4A"/>
    <w:rsid w:val="00611FD3"/>
    <w:rsid w:val="0061400F"/>
    <w:rsid w:val="00614604"/>
    <w:rsid w:val="006151EA"/>
    <w:rsid w:val="00615737"/>
    <w:rsid w:val="0061658B"/>
    <w:rsid w:val="00616D9B"/>
    <w:rsid w:val="00617EB4"/>
    <w:rsid w:val="00620629"/>
    <w:rsid w:val="0062196D"/>
    <w:rsid w:val="0062203B"/>
    <w:rsid w:val="006231D2"/>
    <w:rsid w:val="00625FAF"/>
    <w:rsid w:val="00626A19"/>
    <w:rsid w:val="00626F00"/>
    <w:rsid w:val="00630150"/>
    <w:rsid w:val="00631038"/>
    <w:rsid w:val="006315EF"/>
    <w:rsid w:val="00631E44"/>
    <w:rsid w:val="006323A7"/>
    <w:rsid w:val="00632FC3"/>
    <w:rsid w:val="00633B04"/>
    <w:rsid w:val="00634F03"/>
    <w:rsid w:val="00635353"/>
    <w:rsid w:val="00642251"/>
    <w:rsid w:val="0064434F"/>
    <w:rsid w:val="006448E5"/>
    <w:rsid w:val="00644BF7"/>
    <w:rsid w:val="0064773F"/>
    <w:rsid w:val="00647893"/>
    <w:rsid w:val="00647FA6"/>
    <w:rsid w:val="006520B9"/>
    <w:rsid w:val="0065283C"/>
    <w:rsid w:val="00652A4B"/>
    <w:rsid w:val="006532C4"/>
    <w:rsid w:val="00654B4E"/>
    <w:rsid w:val="00655ADF"/>
    <w:rsid w:val="006564F8"/>
    <w:rsid w:val="00656A74"/>
    <w:rsid w:val="00657DBD"/>
    <w:rsid w:val="006617BF"/>
    <w:rsid w:val="00661C06"/>
    <w:rsid w:val="00665E68"/>
    <w:rsid w:val="00665FAC"/>
    <w:rsid w:val="00667E2C"/>
    <w:rsid w:val="0067220F"/>
    <w:rsid w:val="00674362"/>
    <w:rsid w:val="00674FB9"/>
    <w:rsid w:val="00676D75"/>
    <w:rsid w:val="00677B9C"/>
    <w:rsid w:val="0068032E"/>
    <w:rsid w:val="0068078D"/>
    <w:rsid w:val="006811C4"/>
    <w:rsid w:val="0068193C"/>
    <w:rsid w:val="0068213E"/>
    <w:rsid w:val="00684AE7"/>
    <w:rsid w:val="0068726A"/>
    <w:rsid w:val="00690099"/>
    <w:rsid w:val="006909B6"/>
    <w:rsid w:val="00692CCC"/>
    <w:rsid w:val="0069360A"/>
    <w:rsid w:val="006938B8"/>
    <w:rsid w:val="006939DA"/>
    <w:rsid w:val="0069405B"/>
    <w:rsid w:val="00694269"/>
    <w:rsid w:val="006954BC"/>
    <w:rsid w:val="00697857"/>
    <w:rsid w:val="006A01F5"/>
    <w:rsid w:val="006A0725"/>
    <w:rsid w:val="006A25BF"/>
    <w:rsid w:val="006A42B3"/>
    <w:rsid w:val="006A56E8"/>
    <w:rsid w:val="006A7727"/>
    <w:rsid w:val="006A7B53"/>
    <w:rsid w:val="006B02D0"/>
    <w:rsid w:val="006B0503"/>
    <w:rsid w:val="006B4B34"/>
    <w:rsid w:val="006B5853"/>
    <w:rsid w:val="006B6423"/>
    <w:rsid w:val="006B7DAF"/>
    <w:rsid w:val="006B7FB4"/>
    <w:rsid w:val="006C1958"/>
    <w:rsid w:val="006C2623"/>
    <w:rsid w:val="006C2A09"/>
    <w:rsid w:val="006C3384"/>
    <w:rsid w:val="006C4E98"/>
    <w:rsid w:val="006C4ECB"/>
    <w:rsid w:val="006C5109"/>
    <w:rsid w:val="006C52F4"/>
    <w:rsid w:val="006C54A4"/>
    <w:rsid w:val="006D0A90"/>
    <w:rsid w:val="006D1D97"/>
    <w:rsid w:val="006D4F67"/>
    <w:rsid w:val="006D7C5C"/>
    <w:rsid w:val="006E02D8"/>
    <w:rsid w:val="006E05A2"/>
    <w:rsid w:val="006E17D8"/>
    <w:rsid w:val="006E259D"/>
    <w:rsid w:val="006E4199"/>
    <w:rsid w:val="006E5B44"/>
    <w:rsid w:val="006E6769"/>
    <w:rsid w:val="006E6B51"/>
    <w:rsid w:val="006F3610"/>
    <w:rsid w:val="006F6F23"/>
    <w:rsid w:val="0070083C"/>
    <w:rsid w:val="007008B9"/>
    <w:rsid w:val="00700906"/>
    <w:rsid w:val="00700A31"/>
    <w:rsid w:val="00700DC8"/>
    <w:rsid w:val="00700E54"/>
    <w:rsid w:val="0070107C"/>
    <w:rsid w:val="007019FF"/>
    <w:rsid w:val="00702722"/>
    <w:rsid w:val="007050D8"/>
    <w:rsid w:val="00705B80"/>
    <w:rsid w:val="00706240"/>
    <w:rsid w:val="007076FD"/>
    <w:rsid w:val="007115BB"/>
    <w:rsid w:val="00711C04"/>
    <w:rsid w:val="00713F25"/>
    <w:rsid w:val="00715CD1"/>
    <w:rsid w:val="00721C12"/>
    <w:rsid w:val="00721CED"/>
    <w:rsid w:val="00721D64"/>
    <w:rsid w:val="00722C00"/>
    <w:rsid w:val="007244AB"/>
    <w:rsid w:val="00725119"/>
    <w:rsid w:val="00730A29"/>
    <w:rsid w:val="0073271F"/>
    <w:rsid w:val="00732BB9"/>
    <w:rsid w:val="00735D53"/>
    <w:rsid w:val="00735EB1"/>
    <w:rsid w:val="007369F7"/>
    <w:rsid w:val="00737C43"/>
    <w:rsid w:val="007407D8"/>
    <w:rsid w:val="00741786"/>
    <w:rsid w:val="007417FB"/>
    <w:rsid w:val="007426BA"/>
    <w:rsid w:val="00745C58"/>
    <w:rsid w:val="007502FA"/>
    <w:rsid w:val="00753A46"/>
    <w:rsid w:val="00754D9D"/>
    <w:rsid w:val="00754F91"/>
    <w:rsid w:val="0076017E"/>
    <w:rsid w:val="00760B64"/>
    <w:rsid w:val="0076252B"/>
    <w:rsid w:val="007715F1"/>
    <w:rsid w:val="00771F22"/>
    <w:rsid w:val="00772687"/>
    <w:rsid w:val="0078040C"/>
    <w:rsid w:val="00781435"/>
    <w:rsid w:val="00782714"/>
    <w:rsid w:val="007828CB"/>
    <w:rsid w:val="00782A8B"/>
    <w:rsid w:val="0078367B"/>
    <w:rsid w:val="007844AF"/>
    <w:rsid w:val="00784C9D"/>
    <w:rsid w:val="007869A6"/>
    <w:rsid w:val="00786C20"/>
    <w:rsid w:val="00791481"/>
    <w:rsid w:val="00791BBF"/>
    <w:rsid w:val="00792760"/>
    <w:rsid w:val="00794927"/>
    <w:rsid w:val="00794DB7"/>
    <w:rsid w:val="00795854"/>
    <w:rsid w:val="00796DD2"/>
    <w:rsid w:val="007A15F5"/>
    <w:rsid w:val="007A204F"/>
    <w:rsid w:val="007A2F39"/>
    <w:rsid w:val="007A3907"/>
    <w:rsid w:val="007A4251"/>
    <w:rsid w:val="007A4542"/>
    <w:rsid w:val="007A57E4"/>
    <w:rsid w:val="007A5D30"/>
    <w:rsid w:val="007A7139"/>
    <w:rsid w:val="007B02E8"/>
    <w:rsid w:val="007B5584"/>
    <w:rsid w:val="007C0619"/>
    <w:rsid w:val="007C1199"/>
    <w:rsid w:val="007C18A0"/>
    <w:rsid w:val="007C1AD5"/>
    <w:rsid w:val="007C1DF9"/>
    <w:rsid w:val="007C30B2"/>
    <w:rsid w:val="007C3661"/>
    <w:rsid w:val="007C4F16"/>
    <w:rsid w:val="007C5604"/>
    <w:rsid w:val="007C5AD8"/>
    <w:rsid w:val="007C7992"/>
    <w:rsid w:val="007D1B34"/>
    <w:rsid w:val="007D21F6"/>
    <w:rsid w:val="007D46EF"/>
    <w:rsid w:val="007D4A4F"/>
    <w:rsid w:val="007D4C3A"/>
    <w:rsid w:val="007D7D8E"/>
    <w:rsid w:val="007D7F52"/>
    <w:rsid w:val="007E2373"/>
    <w:rsid w:val="007E31F7"/>
    <w:rsid w:val="007E4ACF"/>
    <w:rsid w:val="007E4DE4"/>
    <w:rsid w:val="007E5240"/>
    <w:rsid w:val="007E68AD"/>
    <w:rsid w:val="007E6F4D"/>
    <w:rsid w:val="007E7801"/>
    <w:rsid w:val="007F1B56"/>
    <w:rsid w:val="007F1B87"/>
    <w:rsid w:val="007F2C1D"/>
    <w:rsid w:val="007F48BF"/>
    <w:rsid w:val="007F49ED"/>
    <w:rsid w:val="008000A2"/>
    <w:rsid w:val="00800388"/>
    <w:rsid w:val="00800A7C"/>
    <w:rsid w:val="0080253B"/>
    <w:rsid w:val="00802F13"/>
    <w:rsid w:val="00803A79"/>
    <w:rsid w:val="00804040"/>
    <w:rsid w:val="008053D9"/>
    <w:rsid w:val="00805465"/>
    <w:rsid w:val="00810A1F"/>
    <w:rsid w:val="00811489"/>
    <w:rsid w:val="008114E4"/>
    <w:rsid w:val="00811556"/>
    <w:rsid w:val="00811984"/>
    <w:rsid w:val="00812DC4"/>
    <w:rsid w:val="00812E6F"/>
    <w:rsid w:val="0081656D"/>
    <w:rsid w:val="0081690A"/>
    <w:rsid w:val="00816EEB"/>
    <w:rsid w:val="0081778A"/>
    <w:rsid w:val="008178FC"/>
    <w:rsid w:val="00820699"/>
    <w:rsid w:val="00821601"/>
    <w:rsid w:val="00821BC3"/>
    <w:rsid w:val="00823067"/>
    <w:rsid w:val="00823AD3"/>
    <w:rsid w:val="00824E58"/>
    <w:rsid w:val="00825BC6"/>
    <w:rsid w:val="0082621F"/>
    <w:rsid w:val="00826FE7"/>
    <w:rsid w:val="00830F1E"/>
    <w:rsid w:val="0083117C"/>
    <w:rsid w:val="00832440"/>
    <w:rsid w:val="008360AE"/>
    <w:rsid w:val="00836367"/>
    <w:rsid w:val="00836B77"/>
    <w:rsid w:val="00836CCD"/>
    <w:rsid w:val="00836CEF"/>
    <w:rsid w:val="008418E5"/>
    <w:rsid w:val="008439CB"/>
    <w:rsid w:val="008440AF"/>
    <w:rsid w:val="00844FCA"/>
    <w:rsid w:val="00845C58"/>
    <w:rsid w:val="00845F5B"/>
    <w:rsid w:val="00846996"/>
    <w:rsid w:val="00846E7A"/>
    <w:rsid w:val="00847A00"/>
    <w:rsid w:val="00847C0B"/>
    <w:rsid w:val="00847FD8"/>
    <w:rsid w:val="008504F0"/>
    <w:rsid w:val="0085100A"/>
    <w:rsid w:val="008534DC"/>
    <w:rsid w:val="00853F59"/>
    <w:rsid w:val="00855727"/>
    <w:rsid w:val="00856959"/>
    <w:rsid w:val="00860AAE"/>
    <w:rsid w:val="00862212"/>
    <w:rsid w:val="008628D1"/>
    <w:rsid w:val="0087026A"/>
    <w:rsid w:val="008709D0"/>
    <w:rsid w:val="00872BA5"/>
    <w:rsid w:val="00874487"/>
    <w:rsid w:val="00874B38"/>
    <w:rsid w:val="00875DC1"/>
    <w:rsid w:val="0087774A"/>
    <w:rsid w:val="00877A77"/>
    <w:rsid w:val="00881A94"/>
    <w:rsid w:val="00884E01"/>
    <w:rsid w:val="00885B0B"/>
    <w:rsid w:val="00887A15"/>
    <w:rsid w:val="0089043B"/>
    <w:rsid w:val="00890746"/>
    <w:rsid w:val="00890AB7"/>
    <w:rsid w:val="00891549"/>
    <w:rsid w:val="008923B7"/>
    <w:rsid w:val="00892E8D"/>
    <w:rsid w:val="00893AFA"/>
    <w:rsid w:val="00893EE4"/>
    <w:rsid w:val="00895E49"/>
    <w:rsid w:val="008963C7"/>
    <w:rsid w:val="00897E26"/>
    <w:rsid w:val="008A0767"/>
    <w:rsid w:val="008A127F"/>
    <w:rsid w:val="008A1360"/>
    <w:rsid w:val="008A18C1"/>
    <w:rsid w:val="008A2803"/>
    <w:rsid w:val="008A36C7"/>
    <w:rsid w:val="008A36EC"/>
    <w:rsid w:val="008A4131"/>
    <w:rsid w:val="008A4357"/>
    <w:rsid w:val="008A7E3E"/>
    <w:rsid w:val="008B040F"/>
    <w:rsid w:val="008B41F8"/>
    <w:rsid w:val="008B73B5"/>
    <w:rsid w:val="008B77BA"/>
    <w:rsid w:val="008C03E4"/>
    <w:rsid w:val="008C0504"/>
    <w:rsid w:val="008C3C18"/>
    <w:rsid w:val="008C42CF"/>
    <w:rsid w:val="008C49E0"/>
    <w:rsid w:val="008C5210"/>
    <w:rsid w:val="008C582F"/>
    <w:rsid w:val="008C5903"/>
    <w:rsid w:val="008C752A"/>
    <w:rsid w:val="008D04CF"/>
    <w:rsid w:val="008D07B5"/>
    <w:rsid w:val="008D32FD"/>
    <w:rsid w:val="008D4583"/>
    <w:rsid w:val="008D500F"/>
    <w:rsid w:val="008D5BBB"/>
    <w:rsid w:val="008D6F96"/>
    <w:rsid w:val="008D7574"/>
    <w:rsid w:val="008E0C9C"/>
    <w:rsid w:val="008E21DA"/>
    <w:rsid w:val="008E3D33"/>
    <w:rsid w:val="008E5922"/>
    <w:rsid w:val="008F12A1"/>
    <w:rsid w:val="008F1DA0"/>
    <w:rsid w:val="008F22DE"/>
    <w:rsid w:val="008F3366"/>
    <w:rsid w:val="008F54A0"/>
    <w:rsid w:val="008F55C2"/>
    <w:rsid w:val="008F6AD6"/>
    <w:rsid w:val="008F6CC2"/>
    <w:rsid w:val="008F7EBC"/>
    <w:rsid w:val="00900E3E"/>
    <w:rsid w:val="00904320"/>
    <w:rsid w:val="0090464D"/>
    <w:rsid w:val="00905102"/>
    <w:rsid w:val="009064C9"/>
    <w:rsid w:val="00910B1E"/>
    <w:rsid w:val="00911347"/>
    <w:rsid w:val="00911C9C"/>
    <w:rsid w:val="0091208F"/>
    <w:rsid w:val="00916DC8"/>
    <w:rsid w:val="009170EF"/>
    <w:rsid w:val="00917DB1"/>
    <w:rsid w:val="0092029E"/>
    <w:rsid w:val="00923206"/>
    <w:rsid w:val="009232EE"/>
    <w:rsid w:val="009238E2"/>
    <w:rsid w:val="009241B7"/>
    <w:rsid w:val="00924924"/>
    <w:rsid w:val="00925260"/>
    <w:rsid w:val="00927D40"/>
    <w:rsid w:val="009304F5"/>
    <w:rsid w:val="009314B4"/>
    <w:rsid w:val="009316B6"/>
    <w:rsid w:val="00932D39"/>
    <w:rsid w:val="009340CD"/>
    <w:rsid w:val="009349B8"/>
    <w:rsid w:val="00934A6F"/>
    <w:rsid w:val="00934F2D"/>
    <w:rsid w:val="00935B3C"/>
    <w:rsid w:val="00935E48"/>
    <w:rsid w:val="0093698E"/>
    <w:rsid w:val="009402FF"/>
    <w:rsid w:val="0094248D"/>
    <w:rsid w:val="0094274E"/>
    <w:rsid w:val="009434FA"/>
    <w:rsid w:val="009447F0"/>
    <w:rsid w:val="00947309"/>
    <w:rsid w:val="00947B20"/>
    <w:rsid w:val="00950BA8"/>
    <w:rsid w:val="00952B9D"/>
    <w:rsid w:val="00952BB3"/>
    <w:rsid w:val="0095350F"/>
    <w:rsid w:val="00954730"/>
    <w:rsid w:val="00954BC8"/>
    <w:rsid w:val="00961254"/>
    <w:rsid w:val="009616B7"/>
    <w:rsid w:val="009632D7"/>
    <w:rsid w:val="009634A5"/>
    <w:rsid w:val="00965E78"/>
    <w:rsid w:val="00971248"/>
    <w:rsid w:val="00973453"/>
    <w:rsid w:val="00974BE0"/>
    <w:rsid w:val="00975FD5"/>
    <w:rsid w:val="009769A0"/>
    <w:rsid w:val="00982B41"/>
    <w:rsid w:val="0098302F"/>
    <w:rsid w:val="00983476"/>
    <w:rsid w:val="0098401A"/>
    <w:rsid w:val="00986928"/>
    <w:rsid w:val="00987B5B"/>
    <w:rsid w:val="0099059C"/>
    <w:rsid w:val="00990D53"/>
    <w:rsid w:val="009917AA"/>
    <w:rsid w:val="00991B5D"/>
    <w:rsid w:val="00991E4D"/>
    <w:rsid w:val="00992B11"/>
    <w:rsid w:val="00992C08"/>
    <w:rsid w:val="00993BF1"/>
    <w:rsid w:val="009953B6"/>
    <w:rsid w:val="00995E61"/>
    <w:rsid w:val="00996A8A"/>
    <w:rsid w:val="00996CEC"/>
    <w:rsid w:val="00996F32"/>
    <w:rsid w:val="00997B68"/>
    <w:rsid w:val="009A147A"/>
    <w:rsid w:val="009A1A5B"/>
    <w:rsid w:val="009A29A4"/>
    <w:rsid w:val="009A2CB0"/>
    <w:rsid w:val="009A2FF2"/>
    <w:rsid w:val="009A5639"/>
    <w:rsid w:val="009A5F04"/>
    <w:rsid w:val="009A6426"/>
    <w:rsid w:val="009A6DAC"/>
    <w:rsid w:val="009A7078"/>
    <w:rsid w:val="009A7964"/>
    <w:rsid w:val="009B07E6"/>
    <w:rsid w:val="009B0C57"/>
    <w:rsid w:val="009B1123"/>
    <w:rsid w:val="009B33C7"/>
    <w:rsid w:val="009B44F2"/>
    <w:rsid w:val="009B5A05"/>
    <w:rsid w:val="009B6A28"/>
    <w:rsid w:val="009B6AC9"/>
    <w:rsid w:val="009B7877"/>
    <w:rsid w:val="009C159C"/>
    <w:rsid w:val="009C18BD"/>
    <w:rsid w:val="009C2760"/>
    <w:rsid w:val="009C4D2B"/>
    <w:rsid w:val="009C7225"/>
    <w:rsid w:val="009D0F12"/>
    <w:rsid w:val="009D1DCA"/>
    <w:rsid w:val="009D2FB6"/>
    <w:rsid w:val="009D3468"/>
    <w:rsid w:val="009D3D42"/>
    <w:rsid w:val="009D409C"/>
    <w:rsid w:val="009D4CD2"/>
    <w:rsid w:val="009D5737"/>
    <w:rsid w:val="009D5C5B"/>
    <w:rsid w:val="009D5E11"/>
    <w:rsid w:val="009D67D3"/>
    <w:rsid w:val="009D75F6"/>
    <w:rsid w:val="009D7DCF"/>
    <w:rsid w:val="009E004C"/>
    <w:rsid w:val="009E12A3"/>
    <w:rsid w:val="009E3AC4"/>
    <w:rsid w:val="009E4172"/>
    <w:rsid w:val="009E432F"/>
    <w:rsid w:val="009E4D43"/>
    <w:rsid w:val="009E59F3"/>
    <w:rsid w:val="009E6DE9"/>
    <w:rsid w:val="009F1770"/>
    <w:rsid w:val="009F3BD8"/>
    <w:rsid w:val="009F3EA5"/>
    <w:rsid w:val="009F6D67"/>
    <w:rsid w:val="00A00AFC"/>
    <w:rsid w:val="00A014FA"/>
    <w:rsid w:val="00A016CF"/>
    <w:rsid w:val="00A01C84"/>
    <w:rsid w:val="00A02F68"/>
    <w:rsid w:val="00A03D0C"/>
    <w:rsid w:val="00A066AA"/>
    <w:rsid w:val="00A07978"/>
    <w:rsid w:val="00A10CD2"/>
    <w:rsid w:val="00A10F93"/>
    <w:rsid w:val="00A13B40"/>
    <w:rsid w:val="00A13E5D"/>
    <w:rsid w:val="00A141F9"/>
    <w:rsid w:val="00A1450D"/>
    <w:rsid w:val="00A1525B"/>
    <w:rsid w:val="00A160FC"/>
    <w:rsid w:val="00A16ACF"/>
    <w:rsid w:val="00A16C5E"/>
    <w:rsid w:val="00A2010A"/>
    <w:rsid w:val="00A2041E"/>
    <w:rsid w:val="00A20D6F"/>
    <w:rsid w:val="00A2258A"/>
    <w:rsid w:val="00A22C69"/>
    <w:rsid w:val="00A2458F"/>
    <w:rsid w:val="00A24969"/>
    <w:rsid w:val="00A24CFA"/>
    <w:rsid w:val="00A302C9"/>
    <w:rsid w:val="00A356E1"/>
    <w:rsid w:val="00A35E35"/>
    <w:rsid w:val="00A4065D"/>
    <w:rsid w:val="00A40823"/>
    <w:rsid w:val="00A40E04"/>
    <w:rsid w:val="00A40EAE"/>
    <w:rsid w:val="00A41F22"/>
    <w:rsid w:val="00A42916"/>
    <w:rsid w:val="00A43F8F"/>
    <w:rsid w:val="00A444DE"/>
    <w:rsid w:val="00A444FF"/>
    <w:rsid w:val="00A47402"/>
    <w:rsid w:val="00A47E05"/>
    <w:rsid w:val="00A51EC2"/>
    <w:rsid w:val="00A547C0"/>
    <w:rsid w:val="00A5596D"/>
    <w:rsid w:val="00A56725"/>
    <w:rsid w:val="00A56E7C"/>
    <w:rsid w:val="00A57342"/>
    <w:rsid w:val="00A5785C"/>
    <w:rsid w:val="00A6017C"/>
    <w:rsid w:val="00A63127"/>
    <w:rsid w:val="00A63145"/>
    <w:rsid w:val="00A63985"/>
    <w:rsid w:val="00A63BB2"/>
    <w:rsid w:val="00A63D29"/>
    <w:rsid w:val="00A64F9E"/>
    <w:rsid w:val="00A67BCD"/>
    <w:rsid w:val="00A719AE"/>
    <w:rsid w:val="00A7284B"/>
    <w:rsid w:val="00A74239"/>
    <w:rsid w:val="00A74733"/>
    <w:rsid w:val="00A7527D"/>
    <w:rsid w:val="00A80A0E"/>
    <w:rsid w:val="00A81937"/>
    <w:rsid w:val="00A83D06"/>
    <w:rsid w:val="00A8472D"/>
    <w:rsid w:val="00A853F9"/>
    <w:rsid w:val="00A856AB"/>
    <w:rsid w:val="00A85D69"/>
    <w:rsid w:val="00A906AB"/>
    <w:rsid w:val="00A90E05"/>
    <w:rsid w:val="00A915E4"/>
    <w:rsid w:val="00A92B5B"/>
    <w:rsid w:val="00A939E5"/>
    <w:rsid w:val="00A94441"/>
    <w:rsid w:val="00A948DD"/>
    <w:rsid w:val="00AA431C"/>
    <w:rsid w:val="00AA458D"/>
    <w:rsid w:val="00AA5570"/>
    <w:rsid w:val="00AA5EAA"/>
    <w:rsid w:val="00AA6646"/>
    <w:rsid w:val="00AA72C4"/>
    <w:rsid w:val="00AB0009"/>
    <w:rsid w:val="00AB05E3"/>
    <w:rsid w:val="00AB2CDF"/>
    <w:rsid w:val="00AB38F5"/>
    <w:rsid w:val="00AB4152"/>
    <w:rsid w:val="00AB467E"/>
    <w:rsid w:val="00AB5ECF"/>
    <w:rsid w:val="00AB6864"/>
    <w:rsid w:val="00AB7794"/>
    <w:rsid w:val="00AB7E4D"/>
    <w:rsid w:val="00AC0216"/>
    <w:rsid w:val="00AC06B0"/>
    <w:rsid w:val="00AC1F31"/>
    <w:rsid w:val="00AC251B"/>
    <w:rsid w:val="00AC47DD"/>
    <w:rsid w:val="00AC4FF1"/>
    <w:rsid w:val="00AC5B15"/>
    <w:rsid w:val="00AC7077"/>
    <w:rsid w:val="00AD0496"/>
    <w:rsid w:val="00AD0C91"/>
    <w:rsid w:val="00AD10C1"/>
    <w:rsid w:val="00AD18E1"/>
    <w:rsid w:val="00AD1F65"/>
    <w:rsid w:val="00AD202F"/>
    <w:rsid w:val="00AD27AB"/>
    <w:rsid w:val="00AD283E"/>
    <w:rsid w:val="00AD31C7"/>
    <w:rsid w:val="00AD4538"/>
    <w:rsid w:val="00AD4915"/>
    <w:rsid w:val="00AD491E"/>
    <w:rsid w:val="00AD68DB"/>
    <w:rsid w:val="00AD6E07"/>
    <w:rsid w:val="00AD7357"/>
    <w:rsid w:val="00AE24EC"/>
    <w:rsid w:val="00AE3C52"/>
    <w:rsid w:val="00AE405D"/>
    <w:rsid w:val="00AE4805"/>
    <w:rsid w:val="00AE624A"/>
    <w:rsid w:val="00AE722E"/>
    <w:rsid w:val="00AE7791"/>
    <w:rsid w:val="00AF1859"/>
    <w:rsid w:val="00AF2769"/>
    <w:rsid w:val="00AF30D9"/>
    <w:rsid w:val="00AF660B"/>
    <w:rsid w:val="00AF70E5"/>
    <w:rsid w:val="00AF7B3C"/>
    <w:rsid w:val="00B00AC4"/>
    <w:rsid w:val="00B02E68"/>
    <w:rsid w:val="00B036C7"/>
    <w:rsid w:val="00B03A64"/>
    <w:rsid w:val="00B05080"/>
    <w:rsid w:val="00B05E57"/>
    <w:rsid w:val="00B05FC0"/>
    <w:rsid w:val="00B07023"/>
    <w:rsid w:val="00B07534"/>
    <w:rsid w:val="00B129B7"/>
    <w:rsid w:val="00B13180"/>
    <w:rsid w:val="00B13ABC"/>
    <w:rsid w:val="00B13DD8"/>
    <w:rsid w:val="00B13DF4"/>
    <w:rsid w:val="00B16C0A"/>
    <w:rsid w:val="00B171CB"/>
    <w:rsid w:val="00B20747"/>
    <w:rsid w:val="00B226FD"/>
    <w:rsid w:val="00B2299C"/>
    <w:rsid w:val="00B22B1A"/>
    <w:rsid w:val="00B22F93"/>
    <w:rsid w:val="00B263CA"/>
    <w:rsid w:val="00B30098"/>
    <w:rsid w:val="00B32A7E"/>
    <w:rsid w:val="00B34DFB"/>
    <w:rsid w:val="00B37970"/>
    <w:rsid w:val="00B407B5"/>
    <w:rsid w:val="00B416B0"/>
    <w:rsid w:val="00B42E15"/>
    <w:rsid w:val="00B472CB"/>
    <w:rsid w:val="00B47379"/>
    <w:rsid w:val="00B50435"/>
    <w:rsid w:val="00B515BB"/>
    <w:rsid w:val="00B518EF"/>
    <w:rsid w:val="00B562BB"/>
    <w:rsid w:val="00B63A86"/>
    <w:rsid w:val="00B642B5"/>
    <w:rsid w:val="00B65937"/>
    <w:rsid w:val="00B70562"/>
    <w:rsid w:val="00B70964"/>
    <w:rsid w:val="00B70E16"/>
    <w:rsid w:val="00B71253"/>
    <w:rsid w:val="00B715B9"/>
    <w:rsid w:val="00B720D7"/>
    <w:rsid w:val="00B727C7"/>
    <w:rsid w:val="00B73152"/>
    <w:rsid w:val="00B7360D"/>
    <w:rsid w:val="00B7380A"/>
    <w:rsid w:val="00B75BBD"/>
    <w:rsid w:val="00B75D6A"/>
    <w:rsid w:val="00B769F6"/>
    <w:rsid w:val="00B76D70"/>
    <w:rsid w:val="00B76DA3"/>
    <w:rsid w:val="00B80E9C"/>
    <w:rsid w:val="00B80F3C"/>
    <w:rsid w:val="00B8236A"/>
    <w:rsid w:val="00B84B9D"/>
    <w:rsid w:val="00B8505B"/>
    <w:rsid w:val="00B8506B"/>
    <w:rsid w:val="00B85AFB"/>
    <w:rsid w:val="00B87D91"/>
    <w:rsid w:val="00B90957"/>
    <w:rsid w:val="00B92F94"/>
    <w:rsid w:val="00B95BA6"/>
    <w:rsid w:val="00B96838"/>
    <w:rsid w:val="00B97AFA"/>
    <w:rsid w:val="00BA029C"/>
    <w:rsid w:val="00BA1104"/>
    <w:rsid w:val="00BA1CD5"/>
    <w:rsid w:val="00BA4DAE"/>
    <w:rsid w:val="00BA6D9B"/>
    <w:rsid w:val="00BB0B56"/>
    <w:rsid w:val="00BB276D"/>
    <w:rsid w:val="00BB469E"/>
    <w:rsid w:val="00BB473B"/>
    <w:rsid w:val="00BB4A0B"/>
    <w:rsid w:val="00BB5DAE"/>
    <w:rsid w:val="00BB6810"/>
    <w:rsid w:val="00BB6DC1"/>
    <w:rsid w:val="00BB7E4B"/>
    <w:rsid w:val="00BC0452"/>
    <w:rsid w:val="00BC0E71"/>
    <w:rsid w:val="00BC6A39"/>
    <w:rsid w:val="00BC75DD"/>
    <w:rsid w:val="00BC7931"/>
    <w:rsid w:val="00BD00BA"/>
    <w:rsid w:val="00BD0873"/>
    <w:rsid w:val="00BD0BEF"/>
    <w:rsid w:val="00BD42CF"/>
    <w:rsid w:val="00BD6889"/>
    <w:rsid w:val="00BD6BA9"/>
    <w:rsid w:val="00BE02C1"/>
    <w:rsid w:val="00BE1EBE"/>
    <w:rsid w:val="00BE20DC"/>
    <w:rsid w:val="00BE2FA5"/>
    <w:rsid w:val="00BE3900"/>
    <w:rsid w:val="00BE3C8E"/>
    <w:rsid w:val="00BE4357"/>
    <w:rsid w:val="00BE5D8B"/>
    <w:rsid w:val="00BE7545"/>
    <w:rsid w:val="00BE7C20"/>
    <w:rsid w:val="00BF027E"/>
    <w:rsid w:val="00BF0A92"/>
    <w:rsid w:val="00BF11C0"/>
    <w:rsid w:val="00BF1C46"/>
    <w:rsid w:val="00BF2755"/>
    <w:rsid w:val="00BF29AE"/>
    <w:rsid w:val="00BF3119"/>
    <w:rsid w:val="00BF6295"/>
    <w:rsid w:val="00C002CE"/>
    <w:rsid w:val="00C0235E"/>
    <w:rsid w:val="00C02BEC"/>
    <w:rsid w:val="00C02D52"/>
    <w:rsid w:val="00C02FA1"/>
    <w:rsid w:val="00C03FE9"/>
    <w:rsid w:val="00C04D45"/>
    <w:rsid w:val="00C06508"/>
    <w:rsid w:val="00C07F15"/>
    <w:rsid w:val="00C11774"/>
    <w:rsid w:val="00C12752"/>
    <w:rsid w:val="00C153DA"/>
    <w:rsid w:val="00C16DA1"/>
    <w:rsid w:val="00C16DDD"/>
    <w:rsid w:val="00C17C1B"/>
    <w:rsid w:val="00C21F2E"/>
    <w:rsid w:val="00C22326"/>
    <w:rsid w:val="00C24E3C"/>
    <w:rsid w:val="00C25BC9"/>
    <w:rsid w:val="00C2626D"/>
    <w:rsid w:val="00C27668"/>
    <w:rsid w:val="00C27B63"/>
    <w:rsid w:val="00C30B31"/>
    <w:rsid w:val="00C31C81"/>
    <w:rsid w:val="00C3403B"/>
    <w:rsid w:val="00C34134"/>
    <w:rsid w:val="00C3598F"/>
    <w:rsid w:val="00C36754"/>
    <w:rsid w:val="00C3692C"/>
    <w:rsid w:val="00C405BD"/>
    <w:rsid w:val="00C41369"/>
    <w:rsid w:val="00C41DDD"/>
    <w:rsid w:val="00C42416"/>
    <w:rsid w:val="00C42842"/>
    <w:rsid w:val="00C430FD"/>
    <w:rsid w:val="00C431C4"/>
    <w:rsid w:val="00C43A21"/>
    <w:rsid w:val="00C4456E"/>
    <w:rsid w:val="00C44779"/>
    <w:rsid w:val="00C44B0C"/>
    <w:rsid w:val="00C46A6A"/>
    <w:rsid w:val="00C4701B"/>
    <w:rsid w:val="00C472E6"/>
    <w:rsid w:val="00C5019F"/>
    <w:rsid w:val="00C505D0"/>
    <w:rsid w:val="00C50E92"/>
    <w:rsid w:val="00C5214A"/>
    <w:rsid w:val="00C53F4D"/>
    <w:rsid w:val="00C54A3C"/>
    <w:rsid w:val="00C61A83"/>
    <w:rsid w:val="00C61BDF"/>
    <w:rsid w:val="00C62C40"/>
    <w:rsid w:val="00C62CCE"/>
    <w:rsid w:val="00C65B1B"/>
    <w:rsid w:val="00C666B9"/>
    <w:rsid w:val="00C66B8F"/>
    <w:rsid w:val="00C670CB"/>
    <w:rsid w:val="00C71910"/>
    <w:rsid w:val="00C75116"/>
    <w:rsid w:val="00C75B16"/>
    <w:rsid w:val="00C76A31"/>
    <w:rsid w:val="00C823B2"/>
    <w:rsid w:val="00C84ED5"/>
    <w:rsid w:val="00C87008"/>
    <w:rsid w:val="00C87D22"/>
    <w:rsid w:val="00C9068C"/>
    <w:rsid w:val="00C906C9"/>
    <w:rsid w:val="00C917FA"/>
    <w:rsid w:val="00C93BDD"/>
    <w:rsid w:val="00C93BF9"/>
    <w:rsid w:val="00C93FD4"/>
    <w:rsid w:val="00C9446F"/>
    <w:rsid w:val="00C959DC"/>
    <w:rsid w:val="00C95F0A"/>
    <w:rsid w:val="00C96594"/>
    <w:rsid w:val="00C97C92"/>
    <w:rsid w:val="00CA1E86"/>
    <w:rsid w:val="00CA28ED"/>
    <w:rsid w:val="00CA37B4"/>
    <w:rsid w:val="00CA41AC"/>
    <w:rsid w:val="00CA5492"/>
    <w:rsid w:val="00CA61A6"/>
    <w:rsid w:val="00CA6B94"/>
    <w:rsid w:val="00CA79D9"/>
    <w:rsid w:val="00CB0107"/>
    <w:rsid w:val="00CB18A5"/>
    <w:rsid w:val="00CB1B62"/>
    <w:rsid w:val="00CB1ED0"/>
    <w:rsid w:val="00CB4CE6"/>
    <w:rsid w:val="00CB53E4"/>
    <w:rsid w:val="00CB5924"/>
    <w:rsid w:val="00CB5933"/>
    <w:rsid w:val="00CB5A73"/>
    <w:rsid w:val="00CB6EE4"/>
    <w:rsid w:val="00CB784D"/>
    <w:rsid w:val="00CC0B2D"/>
    <w:rsid w:val="00CC0D92"/>
    <w:rsid w:val="00CC227E"/>
    <w:rsid w:val="00CC2608"/>
    <w:rsid w:val="00CC28E5"/>
    <w:rsid w:val="00CC2A8C"/>
    <w:rsid w:val="00CC37BD"/>
    <w:rsid w:val="00CC39C4"/>
    <w:rsid w:val="00CC4B0D"/>
    <w:rsid w:val="00CC4B46"/>
    <w:rsid w:val="00CC6354"/>
    <w:rsid w:val="00CC6370"/>
    <w:rsid w:val="00CC798D"/>
    <w:rsid w:val="00CD3BB0"/>
    <w:rsid w:val="00CD4512"/>
    <w:rsid w:val="00CD603A"/>
    <w:rsid w:val="00CD7630"/>
    <w:rsid w:val="00CE37E7"/>
    <w:rsid w:val="00CE5B32"/>
    <w:rsid w:val="00CE5EA2"/>
    <w:rsid w:val="00CE60A6"/>
    <w:rsid w:val="00CE63DB"/>
    <w:rsid w:val="00CE649C"/>
    <w:rsid w:val="00CE7FEF"/>
    <w:rsid w:val="00CF0CB5"/>
    <w:rsid w:val="00CF0CE3"/>
    <w:rsid w:val="00CF16E6"/>
    <w:rsid w:val="00CF2ADF"/>
    <w:rsid w:val="00CF2BFC"/>
    <w:rsid w:val="00CF35C0"/>
    <w:rsid w:val="00CF455A"/>
    <w:rsid w:val="00CF5A82"/>
    <w:rsid w:val="00CF7620"/>
    <w:rsid w:val="00D005F3"/>
    <w:rsid w:val="00D01455"/>
    <w:rsid w:val="00D02719"/>
    <w:rsid w:val="00D053F1"/>
    <w:rsid w:val="00D05B6E"/>
    <w:rsid w:val="00D1060E"/>
    <w:rsid w:val="00D11856"/>
    <w:rsid w:val="00D12979"/>
    <w:rsid w:val="00D13444"/>
    <w:rsid w:val="00D1356C"/>
    <w:rsid w:val="00D137C4"/>
    <w:rsid w:val="00D1521F"/>
    <w:rsid w:val="00D15945"/>
    <w:rsid w:val="00D16B1A"/>
    <w:rsid w:val="00D17E85"/>
    <w:rsid w:val="00D20048"/>
    <w:rsid w:val="00D20AB5"/>
    <w:rsid w:val="00D212A9"/>
    <w:rsid w:val="00D22D4F"/>
    <w:rsid w:val="00D22DD4"/>
    <w:rsid w:val="00D23E4C"/>
    <w:rsid w:val="00D23EF8"/>
    <w:rsid w:val="00D250E6"/>
    <w:rsid w:val="00D25828"/>
    <w:rsid w:val="00D279CF"/>
    <w:rsid w:val="00D27D4F"/>
    <w:rsid w:val="00D27F38"/>
    <w:rsid w:val="00D301A7"/>
    <w:rsid w:val="00D3254D"/>
    <w:rsid w:val="00D35ED2"/>
    <w:rsid w:val="00D36145"/>
    <w:rsid w:val="00D37AD1"/>
    <w:rsid w:val="00D406B1"/>
    <w:rsid w:val="00D42440"/>
    <w:rsid w:val="00D426E4"/>
    <w:rsid w:val="00D460EE"/>
    <w:rsid w:val="00D46224"/>
    <w:rsid w:val="00D47BF7"/>
    <w:rsid w:val="00D52AF7"/>
    <w:rsid w:val="00D54360"/>
    <w:rsid w:val="00D5468E"/>
    <w:rsid w:val="00D5477F"/>
    <w:rsid w:val="00D551BF"/>
    <w:rsid w:val="00D55285"/>
    <w:rsid w:val="00D56390"/>
    <w:rsid w:val="00D56B82"/>
    <w:rsid w:val="00D57C9E"/>
    <w:rsid w:val="00D62CB9"/>
    <w:rsid w:val="00D63276"/>
    <w:rsid w:val="00D642CC"/>
    <w:rsid w:val="00D648E6"/>
    <w:rsid w:val="00D65227"/>
    <w:rsid w:val="00D67B0E"/>
    <w:rsid w:val="00D70F6F"/>
    <w:rsid w:val="00D73094"/>
    <w:rsid w:val="00D73D98"/>
    <w:rsid w:val="00D74853"/>
    <w:rsid w:val="00D74EC7"/>
    <w:rsid w:val="00D75E4F"/>
    <w:rsid w:val="00D779C5"/>
    <w:rsid w:val="00D80A1D"/>
    <w:rsid w:val="00D81A48"/>
    <w:rsid w:val="00D83659"/>
    <w:rsid w:val="00D856C5"/>
    <w:rsid w:val="00D85B26"/>
    <w:rsid w:val="00D85F0C"/>
    <w:rsid w:val="00D921FE"/>
    <w:rsid w:val="00D935A8"/>
    <w:rsid w:val="00D94E49"/>
    <w:rsid w:val="00D9549F"/>
    <w:rsid w:val="00D9589C"/>
    <w:rsid w:val="00DA0E54"/>
    <w:rsid w:val="00DA2E29"/>
    <w:rsid w:val="00DA5CD3"/>
    <w:rsid w:val="00DB223C"/>
    <w:rsid w:val="00DB386A"/>
    <w:rsid w:val="00DB4C08"/>
    <w:rsid w:val="00DB5208"/>
    <w:rsid w:val="00DB531E"/>
    <w:rsid w:val="00DB6AE2"/>
    <w:rsid w:val="00DB72E5"/>
    <w:rsid w:val="00DB7302"/>
    <w:rsid w:val="00DC1F5C"/>
    <w:rsid w:val="00DC1F69"/>
    <w:rsid w:val="00DC3505"/>
    <w:rsid w:val="00DC438A"/>
    <w:rsid w:val="00DC50F6"/>
    <w:rsid w:val="00DC52F4"/>
    <w:rsid w:val="00DC5D29"/>
    <w:rsid w:val="00DD033D"/>
    <w:rsid w:val="00DD0FA7"/>
    <w:rsid w:val="00DD1665"/>
    <w:rsid w:val="00DD2292"/>
    <w:rsid w:val="00DD288D"/>
    <w:rsid w:val="00DD28F5"/>
    <w:rsid w:val="00DD61EB"/>
    <w:rsid w:val="00DD6FC2"/>
    <w:rsid w:val="00DD7738"/>
    <w:rsid w:val="00DD78E3"/>
    <w:rsid w:val="00DD7F8C"/>
    <w:rsid w:val="00DE0D58"/>
    <w:rsid w:val="00DE0DAF"/>
    <w:rsid w:val="00DE1982"/>
    <w:rsid w:val="00DE1B01"/>
    <w:rsid w:val="00DE271E"/>
    <w:rsid w:val="00DE535C"/>
    <w:rsid w:val="00DE6102"/>
    <w:rsid w:val="00DE78E0"/>
    <w:rsid w:val="00DF1146"/>
    <w:rsid w:val="00DF128E"/>
    <w:rsid w:val="00DF1A13"/>
    <w:rsid w:val="00DF22FF"/>
    <w:rsid w:val="00DF41E8"/>
    <w:rsid w:val="00DF523D"/>
    <w:rsid w:val="00DF67FA"/>
    <w:rsid w:val="00DF6A4B"/>
    <w:rsid w:val="00DF73ED"/>
    <w:rsid w:val="00DF79D6"/>
    <w:rsid w:val="00E01189"/>
    <w:rsid w:val="00E015B0"/>
    <w:rsid w:val="00E01740"/>
    <w:rsid w:val="00E030C2"/>
    <w:rsid w:val="00E04945"/>
    <w:rsid w:val="00E066CC"/>
    <w:rsid w:val="00E1088A"/>
    <w:rsid w:val="00E112A2"/>
    <w:rsid w:val="00E14F58"/>
    <w:rsid w:val="00E15C27"/>
    <w:rsid w:val="00E17C64"/>
    <w:rsid w:val="00E20460"/>
    <w:rsid w:val="00E22481"/>
    <w:rsid w:val="00E22BD6"/>
    <w:rsid w:val="00E22ED7"/>
    <w:rsid w:val="00E23474"/>
    <w:rsid w:val="00E234F1"/>
    <w:rsid w:val="00E2407A"/>
    <w:rsid w:val="00E262CC"/>
    <w:rsid w:val="00E2767A"/>
    <w:rsid w:val="00E3089C"/>
    <w:rsid w:val="00E314FE"/>
    <w:rsid w:val="00E31BE5"/>
    <w:rsid w:val="00E3275D"/>
    <w:rsid w:val="00E35D10"/>
    <w:rsid w:val="00E3725C"/>
    <w:rsid w:val="00E37DBF"/>
    <w:rsid w:val="00E40995"/>
    <w:rsid w:val="00E40BE5"/>
    <w:rsid w:val="00E42ABF"/>
    <w:rsid w:val="00E42B2D"/>
    <w:rsid w:val="00E456BB"/>
    <w:rsid w:val="00E46E46"/>
    <w:rsid w:val="00E474B5"/>
    <w:rsid w:val="00E47911"/>
    <w:rsid w:val="00E525A2"/>
    <w:rsid w:val="00E5291B"/>
    <w:rsid w:val="00E5299B"/>
    <w:rsid w:val="00E542C3"/>
    <w:rsid w:val="00E64659"/>
    <w:rsid w:val="00E7041E"/>
    <w:rsid w:val="00E722E9"/>
    <w:rsid w:val="00E72314"/>
    <w:rsid w:val="00E724FE"/>
    <w:rsid w:val="00E73008"/>
    <w:rsid w:val="00E7413A"/>
    <w:rsid w:val="00E744E9"/>
    <w:rsid w:val="00E75CB6"/>
    <w:rsid w:val="00E76885"/>
    <w:rsid w:val="00E77231"/>
    <w:rsid w:val="00E77645"/>
    <w:rsid w:val="00E80E10"/>
    <w:rsid w:val="00E81CB4"/>
    <w:rsid w:val="00E81D9F"/>
    <w:rsid w:val="00E82971"/>
    <w:rsid w:val="00E83F45"/>
    <w:rsid w:val="00E85FF9"/>
    <w:rsid w:val="00E871FD"/>
    <w:rsid w:val="00E8744E"/>
    <w:rsid w:val="00E92320"/>
    <w:rsid w:val="00E931A7"/>
    <w:rsid w:val="00E9367A"/>
    <w:rsid w:val="00E93872"/>
    <w:rsid w:val="00E943C4"/>
    <w:rsid w:val="00E951D7"/>
    <w:rsid w:val="00E9668A"/>
    <w:rsid w:val="00E97D77"/>
    <w:rsid w:val="00EA0614"/>
    <w:rsid w:val="00EA1381"/>
    <w:rsid w:val="00EA13B8"/>
    <w:rsid w:val="00EA4077"/>
    <w:rsid w:val="00EA45D2"/>
    <w:rsid w:val="00EA4AFD"/>
    <w:rsid w:val="00EA5753"/>
    <w:rsid w:val="00EA6084"/>
    <w:rsid w:val="00EB3447"/>
    <w:rsid w:val="00EB7A85"/>
    <w:rsid w:val="00EB7B0F"/>
    <w:rsid w:val="00EC0580"/>
    <w:rsid w:val="00EC2030"/>
    <w:rsid w:val="00EC2191"/>
    <w:rsid w:val="00EC3091"/>
    <w:rsid w:val="00EC4676"/>
    <w:rsid w:val="00EC59DD"/>
    <w:rsid w:val="00EC7852"/>
    <w:rsid w:val="00ED0787"/>
    <w:rsid w:val="00ED204B"/>
    <w:rsid w:val="00ED2976"/>
    <w:rsid w:val="00ED311B"/>
    <w:rsid w:val="00ED5839"/>
    <w:rsid w:val="00ED7A52"/>
    <w:rsid w:val="00ED7CAC"/>
    <w:rsid w:val="00EE02EA"/>
    <w:rsid w:val="00EE3106"/>
    <w:rsid w:val="00EE45A3"/>
    <w:rsid w:val="00EE55C7"/>
    <w:rsid w:val="00EE7A18"/>
    <w:rsid w:val="00EF392A"/>
    <w:rsid w:val="00EF3DFE"/>
    <w:rsid w:val="00EF4022"/>
    <w:rsid w:val="00EF4510"/>
    <w:rsid w:val="00EF5DA2"/>
    <w:rsid w:val="00F009BD"/>
    <w:rsid w:val="00F06550"/>
    <w:rsid w:val="00F0688F"/>
    <w:rsid w:val="00F07818"/>
    <w:rsid w:val="00F1050F"/>
    <w:rsid w:val="00F12636"/>
    <w:rsid w:val="00F1279E"/>
    <w:rsid w:val="00F13F43"/>
    <w:rsid w:val="00F1556F"/>
    <w:rsid w:val="00F15C04"/>
    <w:rsid w:val="00F16BD9"/>
    <w:rsid w:val="00F200C6"/>
    <w:rsid w:val="00F20107"/>
    <w:rsid w:val="00F2197E"/>
    <w:rsid w:val="00F224C4"/>
    <w:rsid w:val="00F228A2"/>
    <w:rsid w:val="00F22963"/>
    <w:rsid w:val="00F237BA"/>
    <w:rsid w:val="00F24B41"/>
    <w:rsid w:val="00F262E7"/>
    <w:rsid w:val="00F26AE8"/>
    <w:rsid w:val="00F26F75"/>
    <w:rsid w:val="00F27837"/>
    <w:rsid w:val="00F3209C"/>
    <w:rsid w:val="00F32E3C"/>
    <w:rsid w:val="00F33E8B"/>
    <w:rsid w:val="00F34901"/>
    <w:rsid w:val="00F4188C"/>
    <w:rsid w:val="00F41932"/>
    <w:rsid w:val="00F419C1"/>
    <w:rsid w:val="00F42D3B"/>
    <w:rsid w:val="00F43477"/>
    <w:rsid w:val="00F4363D"/>
    <w:rsid w:val="00F439A2"/>
    <w:rsid w:val="00F43E26"/>
    <w:rsid w:val="00F44E32"/>
    <w:rsid w:val="00F46860"/>
    <w:rsid w:val="00F520B3"/>
    <w:rsid w:val="00F5237F"/>
    <w:rsid w:val="00F523F9"/>
    <w:rsid w:val="00F52920"/>
    <w:rsid w:val="00F52E4B"/>
    <w:rsid w:val="00F530E9"/>
    <w:rsid w:val="00F5315A"/>
    <w:rsid w:val="00F53C2C"/>
    <w:rsid w:val="00F55A0D"/>
    <w:rsid w:val="00F575F8"/>
    <w:rsid w:val="00F57D7E"/>
    <w:rsid w:val="00F60A23"/>
    <w:rsid w:val="00F62FF6"/>
    <w:rsid w:val="00F63288"/>
    <w:rsid w:val="00F65345"/>
    <w:rsid w:val="00F65490"/>
    <w:rsid w:val="00F659B6"/>
    <w:rsid w:val="00F706A5"/>
    <w:rsid w:val="00F70ACB"/>
    <w:rsid w:val="00F71B83"/>
    <w:rsid w:val="00F74A47"/>
    <w:rsid w:val="00F74C14"/>
    <w:rsid w:val="00F750CD"/>
    <w:rsid w:val="00F77234"/>
    <w:rsid w:val="00F775BB"/>
    <w:rsid w:val="00F812AE"/>
    <w:rsid w:val="00F82F5C"/>
    <w:rsid w:val="00F83ACE"/>
    <w:rsid w:val="00F84217"/>
    <w:rsid w:val="00F844E1"/>
    <w:rsid w:val="00F85C3B"/>
    <w:rsid w:val="00F861AF"/>
    <w:rsid w:val="00F86609"/>
    <w:rsid w:val="00F913E7"/>
    <w:rsid w:val="00F937BF"/>
    <w:rsid w:val="00F93DDF"/>
    <w:rsid w:val="00F9502F"/>
    <w:rsid w:val="00F95B3A"/>
    <w:rsid w:val="00F9634D"/>
    <w:rsid w:val="00F96861"/>
    <w:rsid w:val="00F97D44"/>
    <w:rsid w:val="00FA1E8F"/>
    <w:rsid w:val="00FA2EF2"/>
    <w:rsid w:val="00FA3D42"/>
    <w:rsid w:val="00FA4F2A"/>
    <w:rsid w:val="00FA4FBD"/>
    <w:rsid w:val="00FA52CC"/>
    <w:rsid w:val="00FB3059"/>
    <w:rsid w:val="00FB4B3A"/>
    <w:rsid w:val="00FB4D67"/>
    <w:rsid w:val="00FB56E6"/>
    <w:rsid w:val="00FB5F90"/>
    <w:rsid w:val="00FB62BE"/>
    <w:rsid w:val="00FB634E"/>
    <w:rsid w:val="00FB6BEB"/>
    <w:rsid w:val="00FB6E43"/>
    <w:rsid w:val="00FB6F3A"/>
    <w:rsid w:val="00FC0BAE"/>
    <w:rsid w:val="00FC2E0D"/>
    <w:rsid w:val="00FC3974"/>
    <w:rsid w:val="00FC4068"/>
    <w:rsid w:val="00FD1D4B"/>
    <w:rsid w:val="00FD2C1E"/>
    <w:rsid w:val="00FD42B1"/>
    <w:rsid w:val="00FD48D0"/>
    <w:rsid w:val="00FD48E1"/>
    <w:rsid w:val="00FD5272"/>
    <w:rsid w:val="00FD5834"/>
    <w:rsid w:val="00FD5AF5"/>
    <w:rsid w:val="00FD793D"/>
    <w:rsid w:val="00FE0B9E"/>
    <w:rsid w:val="00FE2E10"/>
    <w:rsid w:val="00FE39CD"/>
    <w:rsid w:val="00FE457B"/>
    <w:rsid w:val="00FE4674"/>
    <w:rsid w:val="00FE63DC"/>
    <w:rsid w:val="00FE7AEC"/>
    <w:rsid w:val="00FF107E"/>
    <w:rsid w:val="00FF37E2"/>
    <w:rsid w:val="00FF3CE0"/>
    <w:rsid w:val="00FF4669"/>
    <w:rsid w:val="00FF5052"/>
    <w:rsid w:val="00FF5B56"/>
    <w:rsid w:val="00FF5BC0"/>
    <w:rsid w:val="00FF6BF5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016149-7E67-4C74-BDB7-F7CDE62F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D4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792760"/>
    <w:pPr>
      <w:keepNext/>
      <w:keepLines/>
      <w:numPr>
        <w:numId w:val="2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92760"/>
    <w:pPr>
      <w:keepNext/>
      <w:keepLines/>
      <w:numPr>
        <w:ilvl w:val="1"/>
        <w:numId w:val="2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792760"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92760"/>
    <w:pPr>
      <w:keepNext/>
      <w:keepLines/>
      <w:numPr>
        <w:ilvl w:val="3"/>
        <w:numId w:val="2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92760"/>
    <w:pPr>
      <w:keepNext/>
      <w:keepLines/>
      <w:numPr>
        <w:ilvl w:val="4"/>
        <w:numId w:val="2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92760"/>
    <w:pPr>
      <w:keepNext/>
      <w:keepLines/>
      <w:numPr>
        <w:ilvl w:val="5"/>
        <w:numId w:val="2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92760"/>
    <w:pPr>
      <w:keepNext/>
      <w:keepLines/>
      <w:numPr>
        <w:ilvl w:val="6"/>
        <w:numId w:val="2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92760"/>
    <w:pPr>
      <w:keepNext/>
      <w:keepLines/>
      <w:numPr>
        <w:ilvl w:val="7"/>
        <w:numId w:val="2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92760"/>
    <w:pPr>
      <w:keepNext/>
      <w:keepLines/>
      <w:numPr>
        <w:ilvl w:val="8"/>
        <w:numId w:val="2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UserEntry">
    <w:name w:val="Character UserEntry"/>
    <w:basedOn w:val="a0"/>
    <w:rsid w:val="00B50435"/>
    <w:rPr>
      <w:color w:val="FF0000"/>
    </w:rPr>
  </w:style>
  <w:style w:type="paragraph" w:customStyle="1" w:styleId="TitlePageTopBorder">
    <w:name w:val="TitlePage_TopBorder"/>
    <w:basedOn w:val="TitlePageHeader"/>
    <w:next w:val="TitlePageHeader"/>
    <w:rsid w:val="00B50435"/>
    <w:pPr>
      <w:pBdr>
        <w:top w:val="single" w:sz="18" w:space="1" w:color="auto"/>
      </w:pBdr>
    </w:pPr>
  </w:style>
  <w:style w:type="paragraph" w:customStyle="1" w:styleId="TableMedium">
    <w:name w:val="Table_Medium"/>
    <w:basedOn w:val="Table"/>
    <w:rsid w:val="00B50435"/>
    <w:rPr>
      <w:sz w:val="18"/>
    </w:rPr>
  </w:style>
  <w:style w:type="paragraph" w:customStyle="1" w:styleId="TableSmHeadingRight">
    <w:name w:val="样式 Table_Sm_Heading_Right + (中文) 宋体 两端对齐"/>
    <w:basedOn w:val="a"/>
    <w:rsid w:val="00B50435"/>
    <w:pPr>
      <w:keepNext/>
      <w:keepLines/>
      <w:widowControl/>
      <w:spacing w:before="60" w:after="40"/>
      <w:jc w:val="right"/>
    </w:pPr>
    <w:rPr>
      <w:rFonts w:ascii="Arial" w:hAnsi="Arial" w:cs="宋体"/>
      <w:b/>
      <w:bCs/>
      <w:kern w:val="0"/>
      <w:sz w:val="18"/>
      <w:szCs w:val="18"/>
      <w:lang w:val="en-GB"/>
    </w:rPr>
  </w:style>
  <w:style w:type="paragraph" w:customStyle="1" w:styleId="TitlePageHeader">
    <w:name w:val="TitlePage_Header"/>
    <w:basedOn w:val="a"/>
    <w:rsid w:val="00B50435"/>
    <w:pPr>
      <w:widowControl/>
      <w:spacing w:before="240" w:after="240"/>
      <w:ind w:left="3240"/>
      <w:jc w:val="left"/>
    </w:pPr>
    <w:rPr>
      <w:rFonts w:ascii="Arial" w:eastAsia="Times New Roman" w:hAnsi="Arial"/>
      <w:b/>
      <w:kern w:val="0"/>
      <w:sz w:val="32"/>
      <w:lang w:val="en-GB"/>
    </w:rPr>
  </w:style>
  <w:style w:type="paragraph" w:customStyle="1" w:styleId="TableSmall">
    <w:name w:val="Table_Small"/>
    <w:basedOn w:val="Table"/>
    <w:rsid w:val="00B50435"/>
    <w:rPr>
      <w:rFonts w:eastAsia="华文仿宋"/>
      <w:sz w:val="18"/>
    </w:rPr>
  </w:style>
  <w:style w:type="paragraph" w:customStyle="1" w:styleId="PD">
    <w:name w:val="PD_表头"/>
    <w:basedOn w:val="a"/>
    <w:next w:val="a"/>
    <w:rsid w:val="00B50435"/>
    <w:pPr>
      <w:keepNext/>
      <w:keepLines/>
      <w:widowControl/>
      <w:spacing w:before="120" w:after="60"/>
      <w:jc w:val="left"/>
    </w:pPr>
    <w:rPr>
      <w:rFonts w:ascii="Arial" w:hAnsi="Arial"/>
      <w:b/>
      <w:kern w:val="0"/>
      <w:sz w:val="18"/>
      <w:lang w:val="en-GB"/>
    </w:rPr>
  </w:style>
  <w:style w:type="paragraph" w:customStyle="1" w:styleId="Table">
    <w:name w:val="Table"/>
    <w:basedOn w:val="a"/>
    <w:rsid w:val="00B50435"/>
    <w:pPr>
      <w:widowControl/>
      <w:spacing w:before="40" w:after="40"/>
      <w:jc w:val="left"/>
    </w:pPr>
    <w:rPr>
      <w:rFonts w:ascii="Arial" w:eastAsia="Times New Roman" w:hAnsi="Arial"/>
      <w:kern w:val="0"/>
      <w:sz w:val="20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B504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04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50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50435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50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50435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D409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D409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92760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9D409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9D409C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9D409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9D409C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9D409C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9D409C"/>
    <w:rPr>
      <w:rFonts w:asciiTheme="majorHAnsi" w:eastAsiaTheme="majorEastAsia" w:hAnsiTheme="majorHAnsi" w:cstheme="majorBidi"/>
      <w:szCs w:val="21"/>
    </w:rPr>
  </w:style>
  <w:style w:type="paragraph" w:styleId="a6">
    <w:name w:val="List Paragraph"/>
    <w:basedOn w:val="a"/>
    <w:uiPriority w:val="34"/>
    <w:qFormat/>
    <w:rsid w:val="00F200C6"/>
    <w:pPr>
      <w:ind w:firstLineChars="200" w:firstLine="420"/>
    </w:pPr>
  </w:style>
  <w:style w:type="character" w:customStyle="1" w:styleId="hps">
    <w:name w:val="hps"/>
    <w:basedOn w:val="a0"/>
    <w:rsid w:val="00B37970"/>
  </w:style>
  <w:style w:type="character" w:customStyle="1" w:styleId="apple-converted-space">
    <w:name w:val="apple-converted-space"/>
    <w:basedOn w:val="a0"/>
    <w:rsid w:val="00B37970"/>
  </w:style>
  <w:style w:type="table" w:styleId="a7">
    <w:name w:val="Table Grid"/>
    <w:basedOn w:val="a1"/>
    <w:uiPriority w:val="59"/>
    <w:rsid w:val="004B6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C3E53"/>
    <w:rPr>
      <w:color w:val="0000FF" w:themeColor="hyperlink"/>
      <w:u w:val="single"/>
    </w:rPr>
  </w:style>
  <w:style w:type="paragraph" w:styleId="a9">
    <w:name w:val="Title"/>
    <w:basedOn w:val="a"/>
    <w:next w:val="a"/>
    <w:link w:val="Char2"/>
    <w:uiPriority w:val="10"/>
    <w:qFormat/>
    <w:rsid w:val="0085100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85100A"/>
    <w:rPr>
      <w:rFonts w:asciiTheme="majorHAnsi" w:eastAsia="宋体" w:hAnsiTheme="majorHAnsi" w:cstheme="majorBidi"/>
      <w:b/>
      <w:bCs/>
      <w:sz w:val="32"/>
      <w:szCs w:val="32"/>
    </w:rPr>
  </w:style>
  <w:style w:type="paragraph" w:styleId="aa">
    <w:name w:val="Subtitle"/>
    <w:basedOn w:val="a"/>
    <w:next w:val="a"/>
    <w:link w:val="Char3"/>
    <w:uiPriority w:val="11"/>
    <w:qFormat/>
    <w:rsid w:val="007502FA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7502F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FE2E10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FE2E10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FE2E10"/>
    <w:rPr>
      <w:rFonts w:ascii="Times New Roman" w:eastAsia="宋体" w:hAnsi="Times New Roman" w:cs="Times New Roman"/>
      <w:szCs w:val="20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FE2E10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FE2E10"/>
    <w:rPr>
      <w:rFonts w:ascii="Times New Roman" w:eastAsia="宋体" w:hAnsi="Times New Roman" w:cs="Times New Roman"/>
      <w:b/>
      <w:bCs/>
      <w:szCs w:val="20"/>
    </w:rPr>
  </w:style>
  <w:style w:type="character" w:styleId="ae">
    <w:name w:val="FollowedHyperlink"/>
    <w:basedOn w:val="a0"/>
    <w:uiPriority w:val="99"/>
    <w:semiHidden/>
    <w:unhideWhenUsed/>
    <w:rsid w:val="005475F2"/>
    <w:rPr>
      <w:color w:val="954F72"/>
      <w:u w:val="single"/>
    </w:rPr>
  </w:style>
  <w:style w:type="paragraph" w:customStyle="1" w:styleId="font5">
    <w:name w:val="font5"/>
    <w:basedOn w:val="a"/>
    <w:rsid w:val="005475F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5475F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xl66">
    <w:name w:val="xl66"/>
    <w:basedOn w:val="a"/>
    <w:rsid w:val="005475F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041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42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51143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149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44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664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hyperlink" Target="http://baike.baidu.com/view/39648.htm" TargetMode="External"/><Relationship Id="rId39" Type="http://schemas.openxmlformats.org/officeDocument/2006/relationships/oleObject" Target="embeddings/oleObject8.bin"/><Relationship Id="rId21" Type="http://schemas.openxmlformats.org/officeDocument/2006/relationships/hyperlink" Target="http://baike.baidu.com/view/200.htm" TargetMode="External"/><Relationship Id="rId34" Type="http://schemas.openxmlformats.org/officeDocument/2006/relationships/image" Target="media/image10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29" Type="http://schemas.openxmlformats.org/officeDocument/2006/relationships/hyperlink" Target="http://baike.baidu.com/view/514167.ht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baike.baidu.com/view/11795339.htm" TargetMode="External"/><Relationship Id="rId32" Type="http://schemas.openxmlformats.org/officeDocument/2006/relationships/image" Target="media/image9.emf"/><Relationship Id="rId37" Type="http://schemas.openxmlformats.org/officeDocument/2006/relationships/oleObject" Target="embeddings/oleObject7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baike.baidu.com/view/241810.htm" TargetMode="External"/><Relationship Id="rId28" Type="http://schemas.openxmlformats.org/officeDocument/2006/relationships/hyperlink" Target="http://baike.baidu.com/view/4746371.htm" TargetMode="External"/><Relationship Id="rId36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hyperlink" Target="http://baike.baidu.com/view/1518024.ht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hyperlink" Target="http://baike.baidu.com/view/241795.htm" TargetMode="External"/><Relationship Id="rId27" Type="http://schemas.openxmlformats.org/officeDocument/2006/relationships/hyperlink" Target="http://baike.baidu.com/view/200.htm" TargetMode="External"/><Relationship Id="rId30" Type="http://schemas.openxmlformats.org/officeDocument/2006/relationships/hyperlink" Target="http://baike.baidu.com/view/133203.htm" TargetMode="External"/><Relationship Id="rId35" Type="http://schemas.openxmlformats.org/officeDocument/2006/relationships/oleObject" Target="embeddings/oleObject6.bin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hyperlink" Target="http://baike.baidu.com/view/188272.htm" TargetMode="External"/><Relationship Id="rId33" Type="http://schemas.openxmlformats.org/officeDocument/2006/relationships/oleObject" Target="embeddings/oleObject5.bin"/><Relationship Id="rId38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Xiansong.Shao\Documents\&#33258;&#23450;&#20041;%20Office%20&#27169;&#26495;\&#20013;&#24314;&#30005;&#23376;&#21830;&#21153;-Leo(new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2A081-6592-438C-98F3-36A3B830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中建电子商务-Leo(new)</Template>
  <TotalTime>1255</TotalTime>
  <Pages>25</Pages>
  <Words>1568</Words>
  <Characters>8938</Characters>
  <Application>Microsoft Office Word</Application>
  <DocSecurity>0</DocSecurity>
  <Lines>74</Lines>
  <Paragraphs>20</Paragraphs>
  <ScaleCrop>false</ScaleCrop>
  <Company>Panduo</Company>
  <LinksUpToDate>false</LinksUpToDate>
  <CharactersWithSpaces>10486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 Shao</dc:creator>
  <cp:lastModifiedBy>Leo Shao</cp:lastModifiedBy>
  <cp:revision>95</cp:revision>
  <cp:lastPrinted>2012-01-17T10:13:00Z</cp:lastPrinted>
  <dcterms:created xsi:type="dcterms:W3CDTF">2014-08-06T08:01:00Z</dcterms:created>
  <dcterms:modified xsi:type="dcterms:W3CDTF">2014-08-14T05:10:00Z</dcterms:modified>
</cp:coreProperties>
</file>